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DBE65" w14:textId="77777777" w:rsidR="009E0375" w:rsidRPr="009E0375" w:rsidRDefault="009E0375" w:rsidP="009E0375">
      <w:pPr>
        <w:pStyle w:val="Default"/>
      </w:pPr>
    </w:p>
    <w:p w14:paraId="4B1E0DD8" w14:textId="2AC34B01" w:rsidR="009E0375" w:rsidRDefault="009E0375" w:rsidP="009E0375">
      <w:pPr>
        <w:pStyle w:val="Default"/>
        <w:jc w:val="center"/>
        <w:rPr>
          <w:b/>
          <w:bCs/>
          <w:sz w:val="48"/>
          <w:szCs w:val="48"/>
        </w:rPr>
      </w:pPr>
      <w:r w:rsidRPr="009E0375">
        <w:rPr>
          <w:b/>
          <w:bCs/>
          <w:sz w:val="48"/>
          <w:szCs w:val="48"/>
        </w:rPr>
        <w:t>OZNÁMENÍ</w:t>
      </w:r>
    </w:p>
    <w:p w14:paraId="28CBBBDC" w14:textId="77777777" w:rsidR="007F0157" w:rsidRDefault="007F0157" w:rsidP="009E0375">
      <w:pPr>
        <w:pStyle w:val="Default"/>
        <w:jc w:val="center"/>
        <w:rPr>
          <w:b/>
          <w:bCs/>
          <w:sz w:val="30"/>
          <w:szCs w:val="30"/>
        </w:rPr>
      </w:pPr>
    </w:p>
    <w:p w14:paraId="6FB3E29B" w14:textId="0EDF54FA" w:rsidR="007F0157" w:rsidRPr="007F0157" w:rsidRDefault="007F0157" w:rsidP="009E0375">
      <w:pPr>
        <w:pStyle w:val="Default"/>
        <w:jc w:val="center"/>
        <w:rPr>
          <w:sz w:val="30"/>
          <w:szCs w:val="30"/>
        </w:rPr>
      </w:pPr>
      <w:r w:rsidRPr="007F0157">
        <w:rPr>
          <w:b/>
          <w:bCs/>
          <w:sz w:val="30"/>
          <w:szCs w:val="30"/>
        </w:rPr>
        <w:t>O PŘIJETÍ K ZÁKLADNÍMU VZDĚLÁVÁNÍ</w:t>
      </w:r>
    </w:p>
    <w:p w14:paraId="5B1D3C6D" w14:textId="77777777" w:rsidR="007F0157" w:rsidRDefault="007F0157" w:rsidP="009E0375">
      <w:pPr>
        <w:pStyle w:val="Default"/>
      </w:pPr>
    </w:p>
    <w:p w14:paraId="5B05F9B3" w14:textId="7B71E2F8" w:rsidR="009E0375" w:rsidRPr="00233B8B" w:rsidRDefault="009E0375" w:rsidP="009E0375">
      <w:pPr>
        <w:pStyle w:val="Default"/>
      </w:pPr>
      <w:proofErr w:type="gramStart"/>
      <w:r w:rsidRPr="00233B8B">
        <w:t>Č.j.</w:t>
      </w:r>
      <w:proofErr w:type="gramEnd"/>
      <w:r w:rsidRPr="00233B8B">
        <w:t xml:space="preserve">: </w:t>
      </w:r>
      <w:r w:rsidR="00F32FBC" w:rsidRPr="00233B8B">
        <w:t>105/21</w:t>
      </w:r>
    </w:p>
    <w:p w14:paraId="581A4023" w14:textId="77777777" w:rsidR="009E0375" w:rsidRPr="009E0375" w:rsidRDefault="009E0375" w:rsidP="009E0375">
      <w:pPr>
        <w:pStyle w:val="Default"/>
        <w:jc w:val="both"/>
      </w:pPr>
    </w:p>
    <w:p w14:paraId="0F4926E4" w14:textId="6C3BA1E2" w:rsidR="009E0375" w:rsidRPr="009E0375" w:rsidRDefault="009E0375" w:rsidP="009E0375">
      <w:pPr>
        <w:pStyle w:val="Default"/>
        <w:jc w:val="both"/>
      </w:pPr>
      <w:r w:rsidRPr="009E0375">
        <w:t xml:space="preserve">Základní škola a mateřská škola Huzová, okres Olomouc, příspěvková organizace, prostřednictvím ředitelky školy rozhodla v souladu s § 46, § 165 odst. 2 a § 183 odst. 2 zákona č. 561/2004 Sb., o předškolním, základním, středním, vyšším odborném a jiném vzdělávání (školský zákon), vyhovět žádosti o přijetí k základnímu vzdělávání v Základní škole a </w:t>
      </w:r>
      <w:r>
        <w:t>M</w:t>
      </w:r>
      <w:r w:rsidRPr="009E0375">
        <w:t xml:space="preserve">ateřské škole Huzová, okres Olomouc, příspěvková organizace níže uvedeným uchazečům: </w:t>
      </w:r>
    </w:p>
    <w:p w14:paraId="208C954B" w14:textId="4C481432" w:rsidR="009E0375" w:rsidRPr="009E0375" w:rsidRDefault="009E0375" w:rsidP="009E0375">
      <w:pPr>
        <w:pStyle w:val="Default"/>
        <w:rPr>
          <w:sz w:val="20"/>
          <w:szCs w:val="20"/>
        </w:rPr>
      </w:pPr>
    </w:p>
    <w:p w14:paraId="043B939D" w14:textId="77777777" w:rsidR="009E0375" w:rsidRPr="009E0375" w:rsidRDefault="009E0375" w:rsidP="009E0375">
      <w:pPr>
        <w:pStyle w:val="Default"/>
        <w:rPr>
          <w:sz w:val="20"/>
          <w:szCs w:val="20"/>
        </w:rPr>
      </w:pPr>
    </w:p>
    <w:p w14:paraId="07C0D68B" w14:textId="4965C89D" w:rsidR="00213BC8" w:rsidRPr="009E0375" w:rsidRDefault="009E0375" w:rsidP="009E037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SEZNAM UCHAZEČŮ</w:t>
      </w:r>
    </w:p>
    <w:p w14:paraId="60CDF996" w14:textId="05B70BE9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Registrační číslo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Výsledek řízení</w:t>
      </w:r>
      <w:bookmarkStart w:id="0" w:name="_GoBack"/>
      <w:bookmarkEnd w:id="0"/>
    </w:p>
    <w:p w14:paraId="5A50AD3B" w14:textId="7E2B60C0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ZŠ 2021 01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7545C1F4" w14:textId="170124A6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ZŠ 2021 02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4EA61A83" w14:textId="47DEC236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ZŠ 2021 03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4738034A" w14:textId="7AE69B15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ZŠ 2021 04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4AE315BC" w14:textId="1DC0640B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ZŠ 2021 05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04C59DB3" w14:textId="6D97EECB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  <w:r w:rsidRPr="009E0375">
        <w:rPr>
          <w:rFonts w:ascii="Times New Roman" w:hAnsi="Times New Roman" w:cs="Times New Roman"/>
          <w:b/>
          <w:bCs/>
          <w:sz w:val="30"/>
          <w:szCs w:val="30"/>
        </w:rPr>
        <w:t>ZŠ 2021 06</w:t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E0375">
        <w:rPr>
          <w:rFonts w:ascii="Times New Roman" w:hAnsi="Times New Roman" w:cs="Times New Roman"/>
          <w:b/>
          <w:bCs/>
          <w:sz w:val="30"/>
          <w:szCs w:val="30"/>
        </w:rPr>
        <w:tab/>
        <w:t>přijat/a</w:t>
      </w:r>
    </w:p>
    <w:p w14:paraId="0C0A86D6" w14:textId="77777777" w:rsidR="009E0375" w:rsidRPr="009E0375" w:rsidRDefault="009E0375" w:rsidP="009E0375">
      <w:pPr>
        <w:pStyle w:val="Default"/>
      </w:pPr>
    </w:p>
    <w:p w14:paraId="0AE37804" w14:textId="46BE41E7" w:rsidR="009E0375" w:rsidRDefault="009E0375" w:rsidP="009E0375">
      <w:pPr>
        <w:pStyle w:val="Default"/>
        <w:jc w:val="center"/>
        <w:rPr>
          <w:b/>
          <w:bCs/>
          <w:sz w:val="28"/>
          <w:szCs w:val="28"/>
        </w:rPr>
      </w:pPr>
      <w:r w:rsidRPr="009E0375">
        <w:rPr>
          <w:b/>
          <w:bCs/>
          <w:sz w:val="28"/>
          <w:szCs w:val="28"/>
        </w:rPr>
        <w:t>Poučení</w:t>
      </w:r>
    </w:p>
    <w:p w14:paraId="0BF31CDA" w14:textId="77777777" w:rsidR="009E0375" w:rsidRPr="009E0375" w:rsidRDefault="009E0375" w:rsidP="009E0375">
      <w:pPr>
        <w:pStyle w:val="Default"/>
        <w:jc w:val="center"/>
        <w:rPr>
          <w:sz w:val="28"/>
          <w:szCs w:val="28"/>
        </w:rPr>
      </w:pPr>
    </w:p>
    <w:p w14:paraId="537FF4BD" w14:textId="03CAFE0B" w:rsidR="009E0375" w:rsidRDefault="009E0375" w:rsidP="009E0375">
      <w:pPr>
        <w:pStyle w:val="Default"/>
        <w:jc w:val="both"/>
      </w:pPr>
      <w:r w:rsidRPr="009E0375">
        <w:t xml:space="preserve">Proti tomuto rozhodnutí lze podat odvolání ve lhůtě 15 dnů od jeho zveřejnění. Odvolání se podává u ředitelky základní školy, jejíž činnost vykonává Základní škola a </w:t>
      </w:r>
      <w:r>
        <w:t>M</w:t>
      </w:r>
      <w:r w:rsidRPr="009E0375">
        <w:t xml:space="preserve">ateřská škola Huzová, okres Olomouc, příspěvková organizace, a rozhoduje o něm Krajský úřad Olomouckého kraje. </w:t>
      </w:r>
    </w:p>
    <w:p w14:paraId="1D8099C8" w14:textId="69984075" w:rsidR="00EE0A4A" w:rsidRDefault="00EE0A4A" w:rsidP="009E0375">
      <w:pPr>
        <w:pStyle w:val="Default"/>
        <w:jc w:val="both"/>
      </w:pPr>
    </w:p>
    <w:p w14:paraId="29F5DDB2" w14:textId="77777777" w:rsidR="009E0375" w:rsidRPr="009E0375" w:rsidRDefault="009E0375" w:rsidP="009E0375">
      <w:pPr>
        <w:pStyle w:val="Default"/>
        <w:jc w:val="both"/>
      </w:pPr>
    </w:p>
    <w:p w14:paraId="2C407FD1" w14:textId="77777777" w:rsidR="009E0375" w:rsidRPr="009E0375" w:rsidRDefault="009E0375" w:rsidP="009E0375">
      <w:pPr>
        <w:pStyle w:val="Default"/>
        <w:jc w:val="both"/>
      </w:pPr>
    </w:p>
    <w:p w14:paraId="6EDCD4D8" w14:textId="70B7DE2C" w:rsidR="009E0375" w:rsidRPr="009E0375" w:rsidRDefault="009E0375" w:rsidP="009E0375">
      <w:pPr>
        <w:pStyle w:val="Default"/>
        <w:jc w:val="both"/>
      </w:pPr>
      <w:r w:rsidRPr="009E0375">
        <w:t>Datum zveřejnění: 2</w:t>
      </w:r>
      <w:r w:rsidR="00233B8B">
        <w:t>7</w:t>
      </w:r>
      <w:r w:rsidRPr="009E0375">
        <w:t xml:space="preserve">. 4. 2021 </w:t>
      </w:r>
    </w:p>
    <w:p w14:paraId="68EB152C" w14:textId="77777777" w:rsidR="009E0375" w:rsidRPr="009E0375" w:rsidRDefault="009E0375" w:rsidP="009E0375">
      <w:pPr>
        <w:pStyle w:val="Default"/>
        <w:jc w:val="both"/>
      </w:pPr>
    </w:p>
    <w:p w14:paraId="243D2AEF" w14:textId="77777777" w:rsidR="009E0375" w:rsidRDefault="009E0375" w:rsidP="009E0375">
      <w:pPr>
        <w:pStyle w:val="Default"/>
        <w:ind w:left="2124" w:firstLine="708"/>
        <w:jc w:val="both"/>
      </w:pPr>
    </w:p>
    <w:p w14:paraId="28DE48AC" w14:textId="123C094B" w:rsidR="009E0375" w:rsidRPr="009E0375" w:rsidRDefault="009E0375" w:rsidP="009E0375">
      <w:pPr>
        <w:pStyle w:val="Default"/>
        <w:ind w:left="3540" w:firstLine="708"/>
        <w:jc w:val="both"/>
      </w:pPr>
      <w:r w:rsidRPr="009E0375">
        <w:t>Mgr. et Mgr. Dagmar Bojanovská Havelková</w:t>
      </w:r>
    </w:p>
    <w:p w14:paraId="78B0D429" w14:textId="1CDB1CC5" w:rsidR="009E0375" w:rsidRPr="009E0375" w:rsidRDefault="009E0375" w:rsidP="009E0375">
      <w:pPr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375">
        <w:rPr>
          <w:rFonts w:ascii="Times New Roman" w:hAnsi="Times New Roman" w:cs="Times New Roman"/>
          <w:sz w:val="24"/>
          <w:szCs w:val="24"/>
        </w:rPr>
        <w:t>ředitelka školy</w:t>
      </w:r>
    </w:p>
    <w:p w14:paraId="0E4737F7" w14:textId="67A88660" w:rsidR="009E0375" w:rsidRPr="009E0375" w:rsidRDefault="009E0375" w:rsidP="009E0375">
      <w:pPr>
        <w:rPr>
          <w:rFonts w:ascii="Times New Roman" w:hAnsi="Times New Roman" w:cs="Times New Roman"/>
          <w:b/>
          <w:bCs/>
          <w:sz w:val="30"/>
          <w:szCs w:val="30"/>
        </w:rPr>
      </w:pPr>
    </w:p>
    <w:sectPr w:rsidR="009E0375" w:rsidRPr="009E0375" w:rsidSect="00323D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FC752" w14:textId="77777777" w:rsidR="0083774D" w:rsidRDefault="0083774D" w:rsidP="00BC5317">
      <w:pPr>
        <w:spacing w:after="0" w:line="240" w:lineRule="auto"/>
      </w:pPr>
      <w:r>
        <w:separator/>
      </w:r>
    </w:p>
  </w:endnote>
  <w:endnote w:type="continuationSeparator" w:id="0">
    <w:p w14:paraId="70362550" w14:textId="77777777" w:rsidR="0083774D" w:rsidRDefault="0083774D" w:rsidP="00BC5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B21D7" w14:textId="77777777" w:rsidR="0083774D" w:rsidRDefault="0083774D" w:rsidP="00BC5317">
      <w:pPr>
        <w:spacing w:after="0" w:line="240" w:lineRule="auto"/>
      </w:pPr>
      <w:r>
        <w:separator/>
      </w:r>
    </w:p>
  </w:footnote>
  <w:footnote w:type="continuationSeparator" w:id="0">
    <w:p w14:paraId="697886A1" w14:textId="77777777" w:rsidR="0083774D" w:rsidRDefault="0083774D" w:rsidP="00BC5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C208" w14:textId="77777777" w:rsidR="00BC5317" w:rsidRPr="008843E1" w:rsidRDefault="00BC5317" w:rsidP="00BC5317">
    <w:pPr>
      <w:pStyle w:val="Zhlav"/>
      <w:spacing w:line="276" w:lineRule="auto"/>
      <w:jc w:val="center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2E8E7DA6" wp14:editId="2B772744">
          <wp:simplePos x="0" y="0"/>
          <wp:positionH relativeFrom="margin">
            <wp:posOffset>-609600</wp:posOffset>
          </wp:positionH>
          <wp:positionV relativeFrom="paragraph">
            <wp:posOffset>-278130</wp:posOffset>
          </wp:positionV>
          <wp:extent cx="1100455" cy="671830"/>
          <wp:effectExtent l="0" t="0" r="444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43E1">
      <w:rPr>
        <w:b/>
      </w:rPr>
      <w:t>Základní škola a Mateřská škola Huzová, okres Olomouc, příspěvková organizace</w:t>
    </w:r>
  </w:p>
  <w:p w14:paraId="5A506D91" w14:textId="77777777" w:rsidR="00BC5317" w:rsidRDefault="00BC5317" w:rsidP="00BC5317">
    <w:pPr>
      <w:pStyle w:val="Zhlav"/>
    </w:pPr>
  </w:p>
  <w:p w14:paraId="5A884A83" w14:textId="77777777" w:rsidR="00BC5317" w:rsidRDefault="00BC5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D53"/>
    <w:multiLevelType w:val="hybridMultilevel"/>
    <w:tmpl w:val="CFB286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25A"/>
    <w:multiLevelType w:val="hybridMultilevel"/>
    <w:tmpl w:val="3C0C2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1E52"/>
    <w:multiLevelType w:val="hybridMultilevel"/>
    <w:tmpl w:val="E00A7DB0"/>
    <w:lvl w:ilvl="0" w:tplc="2BD29B06">
      <w:start w:val="1"/>
      <w:numFmt w:val="decimal"/>
      <w:lvlText w:val="%1."/>
      <w:lvlJc w:val="left"/>
      <w:pPr>
        <w:ind w:left="48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1FF0943"/>
    <w:multiLevelType w:val="hybridMultilevel"/>
    <w:tmpl w:val="1A4090F8"/>
    <w:lvl w:ilvl="0" w:tplc="E76E0D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8B79FA"/>
    <w:multiLevelType w:val="hybridMultilevel"/>
    <w:tmpl w:val="7F041C32"/>
    <w:lvl w:ilvl="0" w:tplc="2EBEA1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16667"/>
    <w:multiLevelType w:val="hybridMultilevel"/>
    <w:tmpl w:val="F000E5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D6B1F"/>
    <w:multiLevelType w:val="hybridMultilevel"/>
    <w:tmpl w:val="89528282"/>
    <w:lvl w:ilvl="0" w:tplc="507C178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01B5F"/>
    <w:multiLevelType w:val="hybridMultilevel"/>
    <w:tmpl w:val="24C4E378"/>
    <w:lvl w:ilvl="0" w:tplc="4824E1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2AF7BE9"/>
    <w:multiLevelType w:val="hybridMultilevel"/>
    <w:tmpl w:val="07B89CDE"/>
    <w:lvl w:ilvl="0" w:tplc="9E5E23EA">
      <w:start w:val="1"/>
      <w:numFmt w:val="decimal"/>
      <w:lvlText w:val="%1."/>
      <w:lvlJc w:val="left"/>
      <w:pPr>
        <w:ind w:left="48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46D2179E"/>
    <w:multiLevelType w:val="hybridMultilevel"/>
    <w:tmpl w:val="29E20C06"/>
    <w:lvl w:ilvl="0" w:tplc="C49C455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624C9E"/>
    <w:multiLevelType w:val="hybridMultilevel"/>
    <w:tmpl w:val="2DC665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17140"/>
    <w:multiLevelType w:val="hybridMultilevel"/>
    <w:tmpl w:val="1F905E70"/>
    <w:lvl w:ilvl="0" w:tplc="1FB605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4B640A7"/>
    <w:multiLevelType w:val="hybridMultilevel"/>
    <w:tmpl w:val="10A8402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4"/>
    <w:rsid w:val="000151AC"/>
    <w:rsid w:val="00035AC9"/>
    <w:rsid w:val="000600D1"/>
    <w:rsid w:val="00081EE3"/>
    <w:rsid w:val="0009115F"/>
    <w:rsid w:val="001577C1"/>
    <w:rsid w:val="00177324"/>
    <w:rsid w:val="001F6160"/>
    <w:rsid w:val="001F7B99"/>
    <w:rsid w:val="00213BC8"/>
    <w:rsid w:val="00233B8B"/>
    <w:rsid w:val="00323D53"/>
    <w:rsid w:val="00351466"/>
    <w:rsid w:val="003B2701"/>
    <w:rsid w:val="003C41CA"/>
    <w:rsid w:val="00415320"/>
    <w:rsid w:val="00491700"/>
    <w:rsid w:val="004C0EE5"/>
    <w:rsid w:val="00577AAF"/>
    <w:rsid w:val="005B1F9E"/>
    <w:rsid w:val="006B2400"/>
    <w:rsid w:val="006F5533"/>
    <w:rsid w:val="0076126F"/>
    <w:rsid w:val="007D7DC2"/>
    <w:rsid w:val="007F0157"/>
    <w:rsid w:val="0083774D"/>
    <w:rsid w:val="0088233C"/>
    <w:rsid w:val="00924B74"/>
    <w:rsid w:val="00952F44"/>
    <w:rsid w:val="00975315"/>
    <w:rsid w:val="009D75EA"/>
    <w:rsid w:val="009E0375"/>
    <w:rsid w:val="00AB5A72"/>
    <w:rsid w:val="00AC3056"/>
    <w:rsid w:val="00B159FA"/>
    <w:rsid w:val="00B87097"/>
    <w:rsid w:val="00BC5317"/>
    <w:rsid w:val="00CA0B10"/>
    <w:rsid w:val="00EE0A4A"/>
    <w:rsid w:val="00F32FBC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35EA"/>
  <w15:docId w15:val="{FAB6F722-79D6-4AD9-8639-E78B2B59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5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B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317"/>
  </w:style>
  <w:style w:type="paragraph" w:styleId="Zpat">
    <w:name w:val="footer"/>
    <w:basedOn w:val="Normln"/>
    <w:link w:val="ZpatChar"/>
    <w:uiPriority w:val="99"/>
    <w:semiHidden/>
    <w:unhideWhenUsed/>
    <w:rsid w:val="00BC5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5317"/>
  </w:style>
  <w:style w:type="paragraph" w:styleId="Textbubliny">
    <w:name w:val="Balloon Text"/>
    <w:basedOn w:val="Normln"/>
    <w:link w:val="TextbublinyChar"/>
    <w:uiPriority w:val="99"/>
    <w:semiHidden/>
    <w:unhideWhenUsed/>
    <w:rsid w:val="00882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3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0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45C4-108E-496E-8DEA-B7AFFE5F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Dáda</dc:creator>
  <cp:lastModifiedBy>Uzivatel</cp:lastModifiedBy>
  <cp:revision>2</cp:revision>
  <cp:lastPrinted>2021-04-27T04:43:00Z</cp:lastPrinted>
  <dcterms:created xsi:type="dcterms:W3CDTF">2021-04-27T04:50:00Z</dcterms:created>
  <dcterms:modified xsi:type="dcterms:W3CDTF">2021-04-27T04:50:00Z</dcterms:modified>
</cp:coreProperties>
</file>