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901A6" w14:textId="77777777" w:rsidR="0024435D" w:rsidRPr="00856EF3" w:rsidRDefault="0024435D" w:rsidP="00B9480E">
      <w:pPr>
        <w:autoSpaceDE w:val="0"/>
        <w:spacing w:line="276" w:lineRule="auto"/>
        <w:jc w:val="center"/>
        <w:rPr>
          <w:rFonts w:ascii="Arial" w:eastAsia="ArialMT" w:hAnsi="Arial" w:cs="Arial"/>
          <w:b/>
          <w:caps/>
        </w:rPr>
      </w:pPr>
      <w:r w:rsidRPr="00856EF3">
        <w:rPr>
          <w:rFonts w:ascii="Arial" w:eastAsia="ArialMT" w:hAnsi="Arial" w:cs="Arial"/>
          <w:b/>
          <w:caps/>
        </w:rPr>
        <w:t>Informace ke zpracování osobních údajů</w:t>
      </w:r>
    </w:p>
    <w:p w14:paraId="1AF0EC83" w14:textId="64CE8532" w:rsidR="0024435D" w:rsidRPr="00856EF3" w:rsidRDefault="006C3278" w:rsidP="00B9480E">
      <w:pPr>
        <w:autoSpaceDE w:val="0"/>
        <w:spacing w:line="276" w:lineRule="auto"/>
        <w:jc w:val="center"/>
        <w:rPr>
          <w:rFonts w:ascii="Arial" w:eastAsia="ArialMT" w:hAnsi="Arial" w:cs="Arial"/>
          <w:b/>
          <w:caps/>
        </w:rPr>
      </w:pPr>
      <w:r>
        <w:rPr>
          <w:rFonts w:ascii="Arial" w:eastAsia="ArialMT" w:hAnsi="Arial" w:cs="Arial"/>
          <w:b/>
          <w:caps/>
        </w:rPr>
        <w:t>Základní škola praktická, Bílina, Kmochova 205/10, příspěvková organizace</w:t>
      </w:r>
    </w:p>
    <w:p w14:paraId="27AE21B4" w14:textId="77777777" w:rsidR="0024435D" w:rsidRPr="00BE5075" w:rsidRDefault="0024435D" w:rsidP="00B9480E">
      <w:pPr>
        <w:spacing w:line="276" w:lineRule="auto"/>
        <w:jc w:val="both"/>
        <w:rPr>
          <w:rFonts w:ascii="Arial" w:eastAsia="Calibri" w:hAnsi="Arial" w:cs="Arial"/>
          <w:sz w:val="10"/>
          <w:szCs w:val="10"/>
        </w:rPr>
      </w:pPr>
    </w:p>
    <w:p w14:paraId="5E4FAE23" w14:textId="3B426C75" w:rsidR="0024435D" w:rsidRPr="00856EF3" w:rsidRDefault="004428E5" w:rsidP="00FE28F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Základní škola praktická, Bílina, Kmochova 205/10, příspěvková organizace</w:t>
      </w:r>
      <w:r w:rsidR="0024435D">
        <w:rPr>
          <w:rFonts w:ascii="Arial" w:eastAsia="Calibri" w:hAnsi="Arial" w:cs="Arial"/>
          <w:b/>
          <w:sz w:val="20"/>
          <w:szCs w:val="20"/>
        </w:rPr>
        <w:t xml:space="preserve">, se sídlem </w:t>
      </w:r>
      <w:r>
        <w:rPr>
          <w:rFonts w:ascii="Arial" w:eastAsia="Calibri" w:hAnsi="Arial" w:cs="Arial"/>
          <w:i/>
          <w:sz w:val="20"/>
        </w:rPr>
        <w:t>Bílina, Kmochova 205/10</w:t>
      </w:r>
      <w:r w:rsidR="003D6452">
        <w:rPr>
          <w:rFonts w:ascii="Arial" w:eastAsia="Calibri" w:hAnsi="Arial" w:cs="Arial"/>
          <w:b/>
          <w:sz w:val="20"/>
          <w:szCs w:val="20"/>
        </w:rPr>
        <w:t xml:space="preserve">, </w:t>
      </w:r>
      <w:r w:rsidR="0024435D">
        <w:rPr>
          <w:rFonts w:ascii="Arial" w:eastAsia="Calibri" w:hAnsi="Arial" w:cs="Arial"/>
          <w:b/>
          <w:sz w:val="20"/>
          <w:szCs w:val="20"/>
        </w:rPr>
        <w:t xml:space="preserve">IČ: </w:t>
      </w:r>
      <w:r>
        <w:rPr>
          <w:rFonts w:ascii="Arial" w:eastAsia="Calibri" w:hAnsi="Arial" w:cs="Arial"/>
          <w:i/>
          <w:sz w:val="20"/>
        </w:rPr>
        <w:t>61515761</w:t>
      </w:r>
      <w:r w:rsidR="00696888" w:rsidRPr="00856EF3">
        <w:rPr>
          <w:rFonts w:ascii="Arial" w:eastAsia="Calibri" w:hAnsi="Arial" w:cs="Arial"/>
          <w:b/>
          <w:sz w:val="20"/>
          <w:szCs w:val="20"/>
        </w:rPr>
        <w:t xml:space="preserve"> </w:t>
      </w:r>
      <w:r w:rsidR="0024435D" w:rsidRPr="00856EF3">
        <w:rPr>
          <w:rFonts w:ascii="Arial" w:eastAsia="Calibri" w:hAnsi="Arial" w:cs="Arial"/>
          <w:b/>
          <w:sz w:val="20"/>
          <w:szCs w:val="20"/>
        </w:rPr>
        <w:t>(dále jen „</w:t>
      </w:r>
      <w:r>
        <w:rPr>
          <w:rFonts w:ascii="Arial" w:eastAsia="Calibri" w:hAnsi="Arial" w:cs="Arial"/>
          <w:b/>
          <w:sz w:val="20"/>
          <w:szCs w:val="20"/>
        </w:rPr>
        <w:t>škola</w:t>
      </w:r>
      <w:r w:rsidR="0024435D" w:rsidRPr="00856EF3">
        <w:rPr>
          <w:rFonts w:ascii="Arial" w:eastAsia="Calibri" w:hAnsi="Arial" w:cs="Arial"/>
          <w:b/>
          <w:sz w:val="20"/>
          <w:szCs w:val="20"/>
        </w:rPr>
        <w:t>“)</w:t>
      </w:r>
      <w:r w:rsidR="0024435D">
        <w:rPr>
          <w:rFonts w:ascii="Arial" w:eastAsia="Calibri" w:hAnsi="Arial" w:cs="Arial"/>
          <w:b/>
          <w:sz w:val="20"/>
          <w:szCs w:val="20"/>
        </w:rPr>
        <w:t xml:space="preserve">, jakožto správce osobních údajů, si tímto dovoluje informovat </w:t>
      </w:r>
      <w:r w:rsidR="00FE28F6">
        <w:rPr>
          <w:rFonts w:ascii="Arial" w:eastAsia="Calibri" w:hAnsi="Arial" w:cs="Arial"/>
          <w:b/>
          <w:sz w:val="20"/>
          <w:szCs w:val="20"/>
        </w:rPr>
        <w:t>subjekty údajů, se kterými přichází do styku</w:t>
      </w:r>
      <w:r w:rsidR="0024435D">
        <w:rPr>
          <w:rFonts w:ascii="Arial" w:eastAsia="Calibri" w:hAnsi="Arial" w:cs="Arial"/>
          <w:b/>
          <w:sz w:val="20"/>
          <w:szCs w:val="20"/>
        </w:rPr>
        <w:t xml:space="preserve"> o způsobu a rozsahu</w:t>
      </w:r>
      <w:r w:rsidR="0024435D" w:rsidRPr="00856EF3">
        <w:rPr>
          <w:rFonts w:ascii="Arial" w:eastAsia="Calibri" w:hAnsi="Arial" w:cs="Arial"/>
          <w:b/>
          <w:sz w:val="20"/>
          <w:szCs w:val="20"/>
        </w:rPr>
        <w:t xml:space="preserve"> zpr</w:t>
      </w:r>
      <w:r w:rsidR="0024435D">
        <w:rPr>
          <w:rFonts w:ascii="Arial" w:eastAsia="Calibri" w:hAnsi="Arial" w:cs="Arial"/>
          <w:b/>
          <w:sz w:val="20"/>
          <w:szCs w:val="20"/>
        </w:rPr>
        <w:t xml:space="preserve">acování osobních údajů subjektů údajů ze strany </w:t>
      </w:r>
      <w:r w:rsidR="00832C08">
        <w:rPr>
          <w:rFonts w:ascii="Arial" w:eastAsia="Calibri" w:hAnsi="Arial" w:cs="Arial"/>
          <w:b/>
          <w:sz w:val="20"/>
          <w:szCs w:val="20"/>
        </w:rPr>
        <w:t>Školy</w:t>
      </w:r>
      <w:r w:rsidR="0024435D">
        <w:rPr>
          <w:rFonts w:ascii="Arial" w:eastAsia="Calibri" w:hAnsi="Arial" w:cs="Arial"/>
          <w:b/>
          <w:sz w:val="20"/>
          <w:szCs w:val="20"/>
        </w:rPr>
        <w:t xml:space="preserve">, včetně rozsahu práv údajů souvisejících se zpracováním jejich osobních údajů </w:t>
      </w:r>
      <w:r w:rsidR="00832C08">
        <w:rPr>
          <w:rFonts w:ascii="Arial" w:eastAsia="Calibri" w:hAnsi="Arial" w:cs="Arial"/>
          <w:b/>
          <w:sz w:val="20"/>
          <w:szCs w:val="20"/>
        </w:rPr>
        <w:t>Školou</w:t>
      </w:r>
      <w:r w:rsidR="0024435D">
        <w:rPr>
          <w:rFonts w:ascii="Arial" w:eastAsia="Calibri" w:hAnsi="Arial" w:cs="Arial"/>
          <w:b/>
          <w:sz w:val="20"/>
          <w:szCs w:val="20"/>
        </w:rPr>
        <w:t xml:space="preserve">. </w:t>
      </w:r>
    </w:p>
    <w:p w14:paraId="31D853F3" w14:textId="77777777" w:rsidR="009268C1" w:rsidRDefault="009268C1" w:rsidP="00FE28F6">
      <w:pPr>
        <w:spacing w:line="276" w:lineRule="auto"/>
        <w:jc w:val="both"/>
        <w:rPr>
          <w:rFonts w:ascii="Arial" w:eastAsia="Calibri" w:hAnsi="Arial" w:cs="Arial"/>
          <w:sz w:val="20"/>
        </w:rPr>
      </w:pPr>
    </w:p>
    <w:p w14:paraId="531965F2" w14:textId="77777777" w:rsidR="0024435D" w:rsidRDefault="0024435D" w:rsidP="00FE28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5BF">
        <w:rPr>
          <w:rFonts w:ascii="Arial" w:eastAsia="Calibri" w:hAnsi="Arial" w:cs="Arial"/>
          <w:sz w:val="20"/>
        </w:rPr>
        <w:t xml:space="preserve">Zpracování osobních údajů </w:t>
      </w:r>
      <w:r>
        <w:rPr>
          <w:rFonts w:ascii="Arial" w:eastAsia="Calibri" w:hAnsi="Arial" w:cs="Arial"/>
          <w:sz w:val="20"/>
          <w:szCs w:val="20"/>
        </w:rPr>
        <w:t>probíhá v</w:t>
      </w:r>
      <w:r w:rsidRPr="008C38F5">
        <w:rPr>
          <w:rFonts w:ascii="Arial" w:eastAsia="Calibri" w:hAnsi="Arial" w:cs="Arial"/>
          <w:sz w:val="20"/>
          <w:szCs w:val="20"/>
        </w:rPr>
        <w:t xml:space="preserve"> </w:t>
      </w:r>
      <w:r w:rsidRPr="006A707B">
        <w:rPr>
          <w:rFonts w:ascii="Arial" w:hAnsi="Arial" w:cs="Arial"/>
          <w:sz w:val="20"/>
          <w:szCs w:val="20"/>
        </w:rPr>
        <w:t>souladu</w:t>
      </w:r>
      <w:r w:rsidRPr="00FD20F4">
        <w:rPr>
          <w:rFonts w:ascii="Arial" w:hAnsi="Arial" w:cs="Arial"/>
          <w:sz w:val="20"/>
          <w:szCs w:val="20"/>
        </w:rPr>
        <w:t xml:space="preserve">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Pr="00FD20F4">
        <w:rPr>
          <w:rFonts w:ascii="Arial" w:hAnsi="Arial" w:cs="Arial"/>
          <w:b/>
          <w:sz w:val="20"/>
          <w:szCs w:val="20"/>
        </w:rPr>
        <w:t>GDPR</w:t>
      </w:r>
      <w:r w:rsidRPr="00FD20F4">
        <w:rPr>
          <w:rFonts w:ascii="Arial" w:hAnsi="Arial" w:cs="Arial"/>
          <w:sz w:val="20"/>
          <w:szCs w:val="20"/>
        </w:rPr>
        <w:t>“) a dále v souladu s relevantními vnitrostátními právními předpisy v oblasti ochrany osobních údajů</w:t>
      </w:r>
      <w:r w:rsidR="00E414B1">
        <w:rPr>
          <w:rFonts w:ascii="Arial" w:eastAsia="Calibri" w:hAnsi="Arial" w:cs="Arial"/>
          <w:sz w:val="20"/>
        </w:rPr>
        <w:t>.</w:t>
      </w:r>
      <w:r>
        <w:rPr>
          <w:rFonts w:ascii="Arial" w:eastAsia="Calibri" w:hAnsi="Arial" w:cs="Arial"/>
          <w:sz w:val="20"/>
        </w:rPr>
        <w:t xml:space="preserve"> Jako správce osobních údajů na základě zvláštního zákona je při zpracování osobních údajů </w:t>
      </w:r>
      <w:r w:rsidR="00832C08">
        <w:rPr>
          <w:rFonts w:ascii="Arial" w:eastAsia="Calibri" w:hAnsi="Arial" w:cs="Arial"/>
          <w:b/>
          <w:sz w:val="20"/>
          <w:szCs w:val="20"/>
        </w:rPr>
        <w:t>Škola</w:t>
      </w:r>
      <w:r w:rsidR="00696888" w:rsidRPr="002F3A9B">
        <w:rPr>
          <w:rFonts w:ascii="Arial" w:eastAsia="Calibri" w:hAnsi="Arial" w:cs="Arial"/>
          <w:sz w:val="20"/>
        </w:rPr>
        <w:t xml:space="preserve"> </w:t>
      </w:r>
      <w:r w:rsidRPr="002F3A9B">
        <w:rPr>
          <w:rFonts w:ascii="Arial" w:eastAsia="Calibri" w:hAnsi="Arial" w:cs="Arial"/>
          <w:sz w:val="20"/>
        </w:rPr>
        <w:t>povinn</w:t>
      </w:r>
      <w:r w:rsidR="00832C08">
        <w:rPr>
          <w:rFonts w:ascii="Arial" w:eastAsia="Calibri" w:hAnsi="Arial" w:cs="Arial"/>
          <w:sz w:val="20"/>
        </w:rPr>
        <w:t>a</w:t>
      </w:r>
      <w:r w:rsidRPr="002F3A9B">
        <w:rPr>
          <w:rFonts w:ascii="Arial" w:eastAsia="Calibri" w:hAnsi="Arial" w:cs="Arial"/>
          <w:sz w:val="20"/>
        </w:rPr>
        <w:t xml:space="preserve"> dbát práva na ochranu soukromého a osobního života subjektu údajů.</w:t>
      </w:r>
      <w:r>
        <w:rPr>
          <w:rFonts w:ascii="Arial" w:eastAsia="Calibri" w:hAnsi="Arial" w:cs="Arial"/>
          <w:sz w:val="20"/>
        </w:rPr>
        <w:t xml:space="preserve"> Právní úprava ochrany osobnosti člověka včetně jeho přirozených práv je obsažena v </w:t>
      </w:r>
      <w:r w:rsidRPr="00D915BF">
        <w:rPr>
          <w:rFonts w:ascii="Arial" w:eastAsia="Calibri" w:hAnsi="Arial" w:cs="Arial"/>
          <w:sz w:val="20"/>
          <w:szCs w:val="20"/>
        </w:rPr>
        <w:t>§ 81 a následujících zákona č. 89/2012 Sb., občanský zákoník</w:t>
      </w:r>
      <w:r w:rsidRPr="002028AE">
        <w:rPr>
          <w:rFonts w:ascii="Arial" w:hAnsi="Arial" w:cs="Arial"/>
          <w:sz w:val="20"/>
          <w:szCs w:val="20"/>
        </w:rPr>
        <w:t xml:space="preserve">. </w:t>
      </w:r>
      <w:r w:rsidRPr="000A0DE2">
        <w:rPr>
          <w:rFonts w:ascii="Arial" w:hAnsi="Arial" w:cs="Arial"/>
          <w:sz w:val="20"/>
          <w:szCs w:val="20"/>
        </w:rPr>
        <w:t>Ochrany požívají zejména život a důstojnost člověka, jeho zdraví a právo žít v příznivém životním prostředí, jeho vážnost, čest, soukromí a jeho projevy osobní povahy. Člověk, jehož osobnost byla dotčena, má právo domáhat se toho, aby bylo od neoprávněného zásahu upuštěno nebo ab</w:t>
      </w:r>
      <w:r w:rsidRPr="009113A3">
        <w:rPr>
          <w:rFonts w:ascii="Arial" w:hAnsi="Arial" w:cs="Arial"/>
          <w:sz w:val="20"/>
          <w:szCs w:val="20"/>
        </w:rPr>
        <w:t xml:space="preserve">y byl odstraněn jeho následek. Nikdo nesmí zasáhnout do soukromí jiného, nemá-li k tomu zákonný důvod.  </w:t>
      </w:r>
    </w:p>
    <w:p w14:paraId="1068D87F" w14:textId="77777777" w:rsidR="00B9480E" w:rsidRDefault="00B9480E" w:rsidP="00FE28F6">
      <w:pPr>
        <w:spacing w:line="276" w:lineRule="auto"/>
        <w:jc w:val="both"/>
        <w:rPr>
          <w:rFonts w:ascii="Arial" w:eastAsia="Calibri" w:hAnsi="Arial" w:cs="Arial"/>
          <w:sz w:val="20"/>
          <w:highlight w:val="yellow"/>
        </w:rPr>
      </w:pPr>
    </w:p>
    <w:p w14:paraId="214642FA" w14:textId="77777777" w:rsidR="0024435D" w:rsidRDefault="00832C08" w:rsidP="00FE28F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Škola</w:t>
      </w:r>
      <w:r w:rsidR="00696888" w:rsidRPr="002F3A9B">
        <w:rPr>
          <w:rFonts w:ascii="Arial" w:eastAsia="Calibri" w:hAnsi="Arial" w:cs="Arial"/>
          <w:sz w:val="20"/>
        </w:rPr>
        <w:t xml:space="preserve"> </w:t>
      </w:r>
      <w:r w:rsidR="0024435D" w:rsidRPr="00FE28F6">
        <w:rPr>
          <w:rFonts w:ascii="Arial" w:eastAsia="Calibri" w:hAnsi="Arial" w:cs="Arial"/>
          <w:sz w:val="20"/>
        </w:rPr>
        <w:t>jako spr</w:t>
      </w:r>
      <w:r w:rsidR="00E414B1" w:rsidRPr="00FE28F6">
        <w:rPr>
          <w:rFonts w:ascii="Arial" w:eastAsia="Calibri" w:hAnsi="Arial" w:cs="Arial"/>
          <w:sz w:val="20"/>
        </w:rPr>
        <w:t>ávce osobních údajů je oprávněno</w:t>
      </w:r>
      <w:r w:rsidR="0024435D" w:rsidRPr="00FE28F6">
        <w:rPr>
          <w:rFonts w:ascii="Arial" w:eastAsia="Calibri" w:hAnsi="Arial" w:cs="Arial"/>
          <w:sz w:val="20"/>
        </w:rPr>
        <w:t xml:space="preserve"> zpracovávat </w:t>
      </w:r>
      <w:r w:rsidR="00FE28F6" w:rsidRPr="00FE28F6">
        <w:rPr>
          <w:rFonts w:ascii="Arial" w:eastAsia="Calibri" w:hAnsi="Arial" w:cs="Arial"/>
          <w:sz w:val="20"/>
        </w:rPr>
        <w:t>osobní údaje v rozsahu stanovený</w:t>
      </w:r>
      <w:r w:rsidR="0024435D" w:rsidRPr="00FE28F6">
        <w:rPr>
          <w:rFonts w:ascii="Arial" w:eastAsia="Calibri" w:hAnsi="Arial" w:cs="Arial"/>
          <w:sz w:val="20"/>
        </w:rPr>
        <w:t>m zákonem</w:t>
      </w:r>
      <w:r>
        <w:rPr>
          <w:rFonts w:ascii="Arial" w:eastAsia="Calibri" w:hAnsi="Arial" w:cs="Arial"/>
          <w:sz w:val="20"/>
        </w:rPr>
        <w:t xml:space="preserve">, kterým </w:t>
      </w:r>
      <w:r w:rsidRPr="00832C08">
        <w:rPr>
          <w:rFonts w:ascii="Arial" w:eastAsia="Calibri" w:hAnsi="Arial" w:cs="Arial"/>
          <w:sz w:val="20"/>
        </w:rPr>
        <w:t>je</w:t>
      </w:r>
      <w:r w:rsidRPr="00832C08">
        <w:rPr>
          <w:rFonts w:ascii="Arial" w:eastAsia="Calibri" w:hAnsi="Arial" w:cs="Arial"/>
          <w:b/>
          <w:sz w:val="20"/>
        </w:rPr>
        <w:t xml:space="preserve"> zák. č. 561/2004 Sb., Školský zákon</w:t>
      </w:r>
      <w:r w:rsidR="0024435D" w:rsidRPr="00FE28F6">
        <w:rPr>
          <w:rFonts w:ascii="Arial" w:eastAsia="Calibri" w:hAnsi="Arial" w:cs="Arial"/>
          <w:sz w:val="20"/>
        </w:rPr>
        <w:t xml:space="preserve"> bez souhlasu subjektu údajů vzhledem k výkonu své působnosti při plnění povinností </w:t>
      </w:r>
      <w:r>
        <w:rPr>
          <w:rFonts w:ascii="Arial" w:eastAsia="Calibri" w:hAnsi="Arial" w:cs="Arial"/>
          <w:b/>
          <w:sz w:val="20"/>
          <w:szCs w:val="20"/>
        </w:rPr>
        <w:t>Školy</w:t>
      </w:r>
      <w:r w:rsidR="0024435D" w:rsidRPr="00FE28F6">
        <w:rPr>
          <w:rFonts w:ascii="Arial" w:eastAsia="Calibri" w:hAnsi="Arial" w:cs="Arial"/>
          <w:sz w:val="20"/>
        </w:rPr>
        <w:t xml:space="preserve">. </w:t>
      </w:r>
      <w:r w:rsidR="0024435D" w:rsidRPr="00FE28F6">
        <w:rPr>
          <w:rFonts w:ascii="Arial" w:eastAsia="Calibri" w:hAnsi="Arial" w:cs="Arial"/>
          <w:sz w:val="20"/>
          <w:szCs w:val="20"/>
        </w:rPr>
        <w:t xml:space="preserve">Zpracování dalších osobních údajů je možné pouze se souhlasem subjektu údajů. </w:t>
      </w:r>
      <w:r w:rsidR="0024435D" w:rsidRPr="00FE28F6">
        <w:rPr>
          <w:rFonts w:ascii="Arial" w:hAnsi="Arial" w:cs="Arial"/>
          <w:sz w:val="20"/>
          <w:szCs w:val="20"/>
        </w:rPr>
        <w:t>O</w:t>
      </w:r>
      <w:r w:rsidR="0024435D" w:rsidRPr="00FE28F6">
        <w:rPr>
          <w:rFonts w:ascii="Arial" w:eastAsia="Calibri" w:hAnsi="Arial" w:cs="Arial"/>
          <w:sz w:val="20"/>
        </w:rPr>
        <w:t xml:space="preserve">sobní údaje </w:t>
      </w:r>
      <w:r w:rsidR="00FE28F6" w:rsidRPr="00FE28F6">
        <w:rPr>
          <w:rFonts w:ascii="Arial" w:eastAsia="Calibri" w:hAnsi="Arial" w:cs="Arial"/>
          <w:sz w:val="20"/>
        </w:rPr>
        <w:t>subjektů údajů</w:t>
      </w:r>
      <w:r w:rsidR="0024435D" w:rsidRPr="00FE28F6">
        <w:rPr>
          <w:rFonts w:ascii="Arial" w:eastAsia="Calibri" w:hAnsi="Arial" w:cs="Arial"/>
          <w:sz w:val="20"/>
        </w:rPr>
        <w:t xml:space="preserve"> j</w:t>
      </w:r>
      <w:r w:rsidR="00FE28F6" w:rsidRPr="00FE28F6">
        <w:rPr>
          <w:rFonts w:ascii="Arial" w:eastAsia="Calibri" w:hAnsi="Arial" w:cs="Arial"/>
          <w:sz w:val="20"/>
        </w:rPr>
        <w:t>sou zpracovávány osobou správce,</w:t>
      </w:r>
      <w:r w:rsidR="0024435D" w:rsidRPr="00FE28F6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Školou</w:t>
      </w:r>
      <w:r w:rsidR="0024435D" w:rsidRPr="00FE28F6">
        <w:rPr>
          <w:rFonts w:ascii="Arial" w:eastAsia="Calibri" w:hAnsi="Arial" w:cs="Arial"/>
          <w:sz w:val="20"/>
        </w:rPr>
        <w:t xml:space="preserve">, a to jak automatizovaně, tak neautomatizovaně. Veškeré osoby, které s osobními údaji přicházejí do styku v rámci plnění svých pracovních povinností, jsou vázány povinností mlčenlivosti. </w:t>
      </w:r>
    </w:p>
    <w:p w14:paraId="1F842533" w14:textId="77777777" w:rsidR="00357C0E" w:rsidRDefault="00357C0E" w:rsidP="00FE28F6">
      <w:pPr>
        <w:spacing w:line="276" w:lineRule="auto"/>
        <w:jc w:val="both"/>
        <w:rPr>
          <w:rFonts w:ascii="Arial" w:eastAsia="Calibri" w:hAnsi="Arial" w:cs="Arial"/>
          <w:sz w:val="20"/>
        </w:rPr>
      </w:pPr>
    </w:p>
    <w:p w14:paraId="2B93C7BB" w14:textId="77777777" w:rsidR="0024435D" w:rsidRPr="00726DBF" w:rsidRDefault="0024435D" w:rsidP="00FE28F6">
      <w:pPr>
        <w:spacing w:line="276" w:lineRule="auto"/>
        <w:jc w:val="both"/>
        <w:rPr>
          <w:rFonts w:ascii="Arial" w:eastAsia="Calibri" w:hAnsi="Arial" w:cs="Arial"/>
          <w:b/>
          <w:i/>
          <w:sz w:val="20"/>
        </w:rPr>
      </w:pPr>
      <w:r w:rsidRPr="00726DBF">
        <w:rPr>
          <w:rFonts w:ascii="Arial" w:eastAsia="Calibri" w:hAnsi="Arial" w:cs="Arial"/>
          <w:b/>
          <w:i/>
          <w:sz w:val="20"/>
        </w:rPr>
        <w:t xml:space="preserve">Jaké osobní údaje a za jakým účelem </w:t>
      </w:r>
      <w:r w:rsidR="00832C08">
        <w:rPr>
          <w:rFonts w:ascii="Arial" w:eastAsia="Calibri" w:hAnsi="Arial" w:cs="Arial"/>
          <w:b/>
          <w:sz w:val="20"/>
          <w:szCs w:val="20"/>
        </w:rPr>
        <w:t>Škola</w:t>
      </w:r>
      <w:r w:rsidR="00832C08" w:rsidRPr="002F3A9B">
        <w:rPr>
          <w:rFonts w:ascii="Arial" w:eastAsia="Calibri" w:hAnsi="Arial" w:cs="Arial"/>
          <w:sz w:val="20"/>
        </w:rPr>
        <w:t xml:space="preserve"> </w:t>
      </w:r>
      <w:r w:rsidRPr="00726DBF">
        <w:rPr>
          <w:rFonts w:ascii="Arial" w:eastAsia="Calibri" w:hAnsi="Arial" w:cs="Arial"/>
          <w:b/>
          <w:i/>
          <w:sz w:val="20"/>
        </w:rPr>
        <w:t xml:space="preserve">zpracovává? </w:t>
      </w:r>
    </w:p>
    <w:p w14:paraId="5F621F3B" w14:textId="77777777" w:rsidR="00490C11" w:rsidRDefault="00832C08" w:rsidP="00FE28F6">
      <w:pPr>
        <w:spacing w:line="276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b/>
          <w:sz w:val="20"/>
          <w:szCs w:val="20"/>
        </w:rPr>
        <w:t>Škola</w:t>
      </w:r>
      <w:r w:rsidRPr="002F3A9B">
        <w:rPr>
          <w:rFonts w:ascii="Arial" w:eastAsia="Calibri" w:hAnsi="Arial" w:cs="Arial"/>
          <w:sz w:val="20"/>
        </w:rPr>
        <w:t xml:space="preserve"> </w:t>
      </w:r>
      <w:r w:rsidR="0024435D">
        <w:rPr>
          <w:rFonts w:ascii="Arial" w:eastAsia="Calibri" w:hAnsi="Arial" w:cs="Arial"/>
          <w:sz w:val="20"/>
        </w:rPr>
        <w:t xml:space="preserve">zpracovává na základě zvláštních právních předpisů osobní údaje nutné k identifikaci </w:t>
      </w:r>
      <w:r w:rsidR="00FE28F6">
        <w:rPr>
          <w:rFonts w:ascii="Arial" w:eastAsia="Calibri" w:hAnsi="Arial" w:cs="Arial"/>
          <w:sz w:val="20"/>
        </w:rPr>
        <w:t>subjektu údajů</w:t>
      </w:r>
      <w:r w:rsidR="0024435D">
        <w:rPr>
          <w:rFonts w:ascii="Arial" w:eastAsia="Calibri" w:hAnsi="Arial" w:cs="Arial"/>
          <w:sz w:val="20"/>
        </w:rPr>
        <w:t xml:space="preserve"> a k plnění právních povinností stanovených právními předpisy </w:t>
      </w:r>
      <w:r w:rsidR="002C4180">
        <w:rPr>
          <w:rFonts w:ascii="Arial" w:eastAsia="Calibri" w:hAnsi="Arial" w:cs="Arial"/>
          <w:sz w:val="20"/>
        </w:rPr>
        <w:t>v rámci oblastí</w:t>
      </w:r>
      <w:r w:rsidR="00490C11">
        <w:rPr>
          <w:rFonts w:ascii="Arial" w:eastAsia="Calibri" w:hAnsi="Arial" w:cs="Arial"/>
          <w:sz w:val="20"/>
        </w:rPr>
        <w:t xml:space="preserve"> spadajících do působnosti</w:t>
      </w:r>
      <w:r w:rsidR="002C4180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Školy</w:t>
      </w:r>
      <w:r w:rsidR="00490C11">
        <w:rPr>
          <w:rFonts w:ascii="Arial" w:eastAsia="Calibri" w:hAnsi="Arial" w:cs="Arial"/>
          <w:sz w:val="20"/>
        </w:rPr>
        <w:t>, které jsou:</w:t>
      </w:r>
    </w:p>
    <w:p w14:paraId="52551384" w14:textId="77777777" w:rsidR="00832C08" w:rsidRDefault="00832C08" w:rsidP="00832C08">
      <w:pPr>
        <w:widowControl/>
        <w:suppressAutoHyphens w:val="0"/>
        <w:spacing w:line="276" w:lineRule="auto"/>
        <w:jc w:val="both"/>
        <w:textAlignment w:val="baseline"/>
        <w:rPr>
          <w:b/>
          <w:i/>
        </w:rPr>
      </w:pPr>
    </w:p>
    <w:p w14:paraId="24DA9D2D" w14:textId="77777777" w:rsidR="00832C08" w:rsidRPr="00832C08" w:rsidRDefault="00832C08" w:rsidP="00832C08">
      <w:pPr>
        <w:widowControl/>
        <w:suppressAutoHyphens w:val="0"/>
        <w:spacing w:line="276" w:lineRule="auto"/>
        <w:jc w:val="both"/>
        <w:textAlignment w:val="baseline"/>
        <w:rPr>
          <w:rFonts w:ascii="Arial" w:hAnsi="Arial" w:cs="Arial"/>
          <w:b/>
          <w:i/>
          <w:sz w:val="20"/>
        </w:rPr>
      </w:pPr>
      <w:r w:rsidRPr="00832C08">
        <w:rPr>
          <w:rFonts w:ascii="Arial" w:hAnsi="Arial" w:cs="Arial"/>
          <w:b/>
          <w:i/>
          <w:sz w:val="20"/>
        </w:rPr>
        <w:t>Zajištění a poskytnutí školního a mimoškolního vzdělávání</w:t>
      </w:r>
    </w:p>
    <w:p w14:paraId="71CC823D" w14:textId="77777777" w:rsidR="00832C08" w:rsidRPr="00832C08" w:rsidRDefault="00832C08" w:rsidP="00832C08">
      <w:pPr>
        <w:pStyle w:val="Odstavecseseznamem"/>
        <w:widowControl/>
        <w:numPr>
          <w:ilvl w:val="0"/>
          <w:numId w:val="6"/>
        </w:numPr>
        <w:suppressAutoHyphens w:val="0"/>
        <w:spacing w:line="276" w:lineRule="auto"/>
        <w:ind w:left="567" w:hanging="28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32C08">
        <w:rPr>
          <w:rFonts w:ascii="Arial" w:hAnsi="Arial" w:cs="Arial"/>
          <w:sz w:val="20"/>
          <w:szCs w:val="20"/>
          <w:u w:val="single"/>
        </w:rPr>
        <w:t>zpracování osobních údajů je nezbytné pro dodržení právní povinnosti Školy (viz zákon č. 561/2004 Sb., školský zákon, § 28, odst. 2, š</w:t>
      </w:r>
      <w:r w:rsidRPr="00832C08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kola </w:t>
      </w:r>
      <w:r w:rsidRPr="00832C08">
        <w:rPr>
          <w:rFonts w:ascii="Arial" w:hAnsi="Arial" w:cs="Arial"/>
          <w:sz w:val="20"/>
          <w:szCs w:val="20"/>
          <w:u w:val="single"/>
        </w:rPr>
        <w:t>shromažďuje a zpracovává osobní údaje subjektu údajů v rozsahu</w:t>
      </w:r>
      <w:r>
        <w:rPr>
          <w:rFonts w:ascii="Arial" w:hAnsi="Arial" w:cs="Arial"/>
          <w:sz w:val="20"/>
          <w:szCs w:val="20"/>
        </w:rPr>
        <w:t>:</w:t>
      </w:r>
      <w:r w:rsidRPr="00832C08">
        <w:rPr>
          <w:rFonts w:ascii="Arial" w:hAnsi="Arial" w:cs="Arial"/>
          <w:sz w:val="20"/>
          <w:szCs w:val="20"/>
        </w:rPr>
        <w:t xml:space="preserve"> </w:t>
      </w:r>
    </w:p>
    <w:p w14:paraId="4DAD5585" w14:textId="77777777" w:rsidR="00832C08" w:rsidRPr="00832C08" w:rsidRDefault="00832C08" w:rsidP="00832C08">
      <w:pPr>
        <w:pStyle w:val="Odstavecseseznamem"/>
        <w:widowControl/>
        <w:numPr>
          <w:ilvl w:val="0"/>
          <w:numId w:val="7"/>
        </w:numPr>
        <w:suppressAutoHyphens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32C08">
        <w:rPr>
          <w:rFonts w:ascii="Arial" w:hAnsi="Arial" w:cs="Arial"/>
          <w:color w:val="000000"/>
          <w:sz w:val="20"/>
          <w:szCs w:val="20"/>
        </w:rPr>
        <w:t>jméno a příjmení, rodné číslo, popřípadě datum narození, nebylo-li rodné číslo dítěti, žákovi nebo studentovi přiděleno, dále státní občanství, místo narození a místo trvalého pobytu, popřípadě místo pobytu na území České republiky podle druhu pobytu cizince nebo místo pobytu v zahraničí, nepobývá-li dítě, žák nebo student na území České republiky. Dále údaje o předchozím vzdělávání, včetně dosaženého stupně vzdělání, obor, formu a délku vzdělávání, jde-li o střední a vyšší odbornou školu, datum zahájení vzdělávání ve škole, údaje o průběhu a výsledcích vzdělávání ve škole, vyučovací jazyk, údaje o znevýhodnění dítěte, žáka nebo studenta, údaje o mimořádném nadání, údaje o podpůrných opatřeních poskytovaných dítěti, žákovi nebo studentovi školou a o závěrech vyšetření uvedených v doporučení školského poradenského zařízení. Škola je také oprávněna zpracovávat údaje o zdravotní způsobilosti ke vzdělávání a o zdravotních obtížích, které by mohly mít vliv na průběh vzdělávání, dále datum ukončení vzdělávání ve škole, případně údaje o zkoušce, jíž bylo vzdělávání ve střední nebo vyšší odborné škole ukončeno.</w:t>
      </w:r>
    </w:p>
    <w:p w14:paraId="0DB6B6CC" w14:textId="77777777" w:rsidR="00832C08" w:rsidRDefault="00832C08" w:rsidP="00832C08">
      <w:pPr>
        <w:spacing w:line="276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</w:p>
    <w:p w14:paraId="358F5DAB" w14:textId="77777777" w:rsidR="00832C08" w:rsidRDefault="00832C08" w:rsidP="00832C08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32C08">
        <w:rPr>
          <w:rFonts w:ascii="Arial" w:hAnsi="Arial" w:cs="Arial"/>
          <w:sz w:val="20"/>
          <w:szCs w:val="20"/>
          <w:u w:val="single"/>
        </w:rPr>
        <w:t>Vyjma osobních údajů žáka má škola právní povinnost zpracovávat také osobní údaje zákonného zástupce žáka, a to v rozsahu</w:t>
      </w:r>
      <w:r w:rsidRPr="00832C08">
        <w:rPr>
          <w:rFonts w:ascii="Arial" w:hAnsi="Arial" w:cs="Arial"/>
          <w:sz w:val="20"/>
          <w:szCs w:val="20"/>
        </w:rPr>
        <w:t xml:space="preserve">: </w:t>
      </w:r>
    </w:p>
    <w:p w14:paraId="58092D61" w14:textId="77777777" w:rsidR="00B9480E" w:rsidRPr="00832C08" w:rsidRDefault="00832C08" w:rsidP="00832C08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32C08">
        <w:rPr>
          <w:rFonts w:ascii="Arial" w:hAnsi="Arial" w:cs="Arial"/>
          <w:color w:val="000000"/>
          <w:sz w:val="20"/>
          <w:szCs w:val="20"/>
        </w:rPr>
        <w:t>jméno a příjmení zákonného zástupce, místo trvalého pobytu nebo bydliště, pokud nemá na území České republiky místo trvalého pobytu, a adresu pro doručování písemností, telefonické spojení.</w:t>
      </w:r>
    </w:p>
    <w:p w14:paraId="731ECE48" w14:textId="77777777" w:rsidR="0024435D" w:rsidRDefault="0024435D" w:rsidP="00FE28F6">
      <w:pPr>
        <w:spacing w:line="276" w:lineRule="auto"/>
        <w:jc w:val="both"/>
        <w:rPr>
          <w:rFonts w:ascii="Arial" w:eastAsia="Calibri" w:hAnsi="Arial" w:cs="Arial"/>
          <w:sz w:val="20"/>
        </w:rPr>
      </w:pPr>
    </w:p>
    <w:p w14:paraId="7FDC9D82" w14:textId="77777777" w:rsidR="008B62A9" w:rsidRDefault="008B62A9" w:rsidP="00FE28F6">
      <w:pPr>
        <w:spacing w:line="276" w:lineRule="auto"/>
        <w:jc w:val="both"/>
        <w:rPr>
          <w:rFonts w:ascii="Arial" w:eastAsia="Calibri" w:hAnsi="Arial" w:cs="Arial"/>
          <w:sz w:val="20"/>
        </w:rPr>
      </w:pPr>
    </w:p>
    <w:p w14:paraId="4D938015" w14:textId="77777777" w:rsidR="008B62A9" w:rsidRDefault="008B62A9" w:rsidP="00FE28F6">
      <w:pPr>
        <w:spacing w:line="276" w:lineRule="auto"/>
        <w:jc w:val="both"/>
        <w:rPr>
          <w:rFonts w:ascii="Arial" w:eastAsia="Calibri" w:hAnsi="Arial" w:cs="Arial"/>
          <w:sz w:val="20"/>
        </w:rPr>
      </w:pPr>
    </w:p>
    <w:p w14:paraId="2EA58936" w14:textId="77777777" w:rsidR="008B62A9" w:rsidRDefault="008B62A9" w:rsidP="00FE28F6">
      <w:pPr>
        <w:spacing w:line="276" w:lineRule="auto"/>
        <w:jc w:val="both"/>
        <w:rPr>
          <w:rFonts w:ascii="Arial" w:eastAsia="Calibri" w:hAnsi="Arial" w:cs="Arial"/>
          <w:sz w:val="20"/>
        </w:rPr>
      </w:pPr>
    </w:p>
    <w:p w14:paraId="1F8D9F75" w14:textId="77777777" w:rsidR="008B62A9" w:rsidRDefault="008B62A9" w:rsidP="00FE28F6">
      <w:pPr>
        <w:spacing w:line="276" w:lineRule="auto"/>
        <w:jc w:val="both"/>
        <w:rPr>
          <w:rFonts w:ascii="Arial" w:eastAsia="Calibri" w:hAnsi="Arial" w:cs="Arial"/>
          <w:sz w:val="20"/>
        </w:rPr>
      </w:pPr>
    </w:p>
    <w:p w14:paraId="172AFFE2" w14:textId="77777777" w:rsidR="00832C08" w:rsidRPr="00832C08" w:rsidRDefault="00832C08" w:rsidP="00832C08">
      <w:pPr>
        <w:widowControl/>
        <w:suppressAutoHyphens w:val="0"/>
        <w:spacing w:line="276" w:lineRule="auto"/>
        <w:jc w:val="both"/>
        <w:textAlignment w:val="baseline"/>
        <w:rPr>
          <w:rFonts w:ascii="Arial" w:hAnsi="Arial" w:cs="Arial"/>
          <w:b/>
          <w:i/>
          <w:sz w:val="20"/>
        </w:rPr>
      </w:pPr>
      <w:r w:rsidRPr="00832C08">
        <w:rPr>
          <w:rFonts w:ascii="Arial" w:hAnsi="Arial" w:cs="Arial"/>
          <w:b/>
          <w:i/>
          <w:sz w:val="20"/>
        </w:rPr>
        <w:t>Prezentace a propagace Školy, prezentace výsledků činnosti žáků</w:t>
      </w:r>
    </w:p>
    <w:p w14:paraId="67A7334D" w14:textId="77777777" w:rsidR="00832C08" w:rsidRPr="00832C08" w:rsidRDefault="008B62A9" w:rsidP="00832C08">
      <w:pPr>
        <w:pStyle w:val="Odstavecseseznamem"/>
        <w:widowControl/>
        <w:numPr>
          <w:ilvl w:val="0"/>
          <w:numId w:val="8"/>
        </w:numPr>
        <w:suppressAutoHyphens w:val="0"/>
        <w:spacing w:line="276" w:lineRule="auto"/>
        <w:ind w:left="567" w:hanging="283"/>
        <w:jc w:val="both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Zpracování</w:t>
      </w:r>
      <w:r w:rsidR="00832C08" w:rsidRPr="00832C08">
        <w:rPr>
          <w:rFonts w:ascii="Arial" w:hAnsi="Arial" w:cs="Arial"/>
          <w:sz w:val="20"/>
          <w:u w:val="single"/>
        </w:rPr>
        <w:t xml:space="preserve"> osobních údajů</w:t>
      </w:r>
    </w:p>
    <w:p w14:paraId="146805A4" w14:textId="77777777" w:rsidR="00832C08" w:rsidRPr="008B62A9" w:rsidRDefault="008B62A9" w:rsidP="008B62A9">
      <w:pPr>
        <w:pStyle w:val="Odstavecseseznamem"/>
        <w:widowControl/>
        <w:numPr>
          <w:ilvl w:val="0"/>
          <w:numId w:val="7"/>
        </w:numPr>
        <w:suppressAutoHyphens w:val="0"/>
        <w:ind w:left="993" w:hanging="426"/>
        <w:rPr>
          <w:rFonts w:ascii="Arial" w:eastAsia="Times New Roman" w:hAnsi="Arial" w:cs="Arial"/>
          <w:sz w:val="20"/>
          <w:szCs w:val="20"/>
          <w:lang w:eastAsia="cs-CZ"/>
        </w:rPr>
      </w:pPr>
      <w:r w:rsidRPr="008B62A9">
        <w:rPr>
          <w:rFonts w:ascii="Arial" w:hAnsi="Arial" w:cs="Arial"/>
          <w:sz w:val="20"/>
          <w:szCs w:val="20"/>
          <w:shd w:val="clear" w:color="auto" w:fill="FFFFFF"/>
        </w:rPr>
        <w:t xml:space="preserve">Škola </w:t>
      </w:r>
      <w:r w:rsidRPr="008B62A9">
        <w:rPr>
          <w:rFonts w:ascii="Arial" w:eastAsia="Times New Roman" w:hAnsi="Arial" w:cs="Arial"/>
          <w:sz w:val="20"/>
          <w:szCs w:val="20"/>
          <w:lang w:eastAsia="cs-CZ"/>
        </w:rPr>
        <w:t>pořizuje a zpracovává osobní údaje subjektu údajů v rozsahu – podobizna žáka a dítěte, a to na základě právního titulu oprávněného zájmu správce dle nařízení GDPR a metodiky MŠMT.</w:t>
      </w:r>
    </w:p>
    <w:p w14:paraId="75AD10EF" w14:textId="77777777" w:rsidR="00832C08" w:rsidRPr="008B62A9" w:rsidRDefault="00832C08" w:rsidP="00832C08">
      <w:pPr>
        <w:pStyle w:val="Odstavecseseznamem"/>
        <w:widowControl/>
        <w:numPr>
          <w:ilvl w:val="0"/>
          <w:numId w:val="7"/>
        </w:numPr>
        <w:suppressAutoHyphens w:val="0"/>
        <w:spacing w:line="276" w:lineRule="auto"/>
        <w:ind w:left="993"/>
        <w:jc w:val="both"/>
        <w:textAlignment w:val="baseline"/>
        <w:rPr>
          <w:rFonts w:ascii="Arial" w:hAnsi="Arial" w:cs="Arial"/>
          <w:sz w:val="20"/>
          <w:szCs w:val="20"/>
        </w:rPr>
      </w:pPr>
      <w:r w:rsidRPr="008B62A9">
        <w:rPr>
          <w:rFonts w:ascii="Arial" w:hAnsi="Arial" w:cs="Arial"/>
          <w:sz w:val="20"/>
          <w:szCs w:val="20"/>
        </w:rPr>
        <w:t xml:space="preserve">Škola nakládá s díly žáků (umělecké a jiné povahy), za účelem výstav, soutěží i prezentace školy a informuje o dosažených výsledcích, a to </w:t>
      </w:r>
      <w:r w:rsidR="008B62A9" w:rsidRPr="008B62A9">
        <w:rPr>
          <w:rFonts w:ascii="Arial" w:hAnsi="Arial" w:cs="Arial"/>
          <w:sz w:val="20"/>
          <w:szCs w:val="20"/>
        </w:rPr>
        <w:t xml:space="preserve">na </w:t>
      </w:r>
      <w:r w:rsidR="008B62A9" w:rsidRPr="008B62A9">
        <w:rPr>
          <w:rFonts w:ascii="Arial" w:eastAsia="Times New Roman" w:hAnsi="Arial" w:cs="Arial"/>
          <w:sz w:val="20"/>
          <w:szCs w:val="20"/>
          <w:lang w:eastAsia="cs-CZ"/>
        </w:rPr>
        <w:t>základě právního titulu oprávněného zájmu správce dle nařízení GDPR a metodiky MŠMT.</w:t>
      </w:r>
    </w:p>
    <w:p w14:paraId="0B6F8F0C" w14:textId="77777777" w:rsidR="00832C08" w:rsidRDefault="00832C08" w:rsidP="00832C08">
      <w:pPr>
        <w:spacing w:line="276" w:lineRule="auto"/>
        <w:jc w:val="both"/>
        <w:rPr>
          <w:rFonts w:ascii="Arial" w:hAnsi="Arial" w:cs="Arial"/>
          <w:sz w:val="20"/>
        </w:rPr>
      </w:pPr>
    </w:p>
    <w:p w14:paraId="51CF7A54" w14:textId="7D91196C" w:rsidR="008B62A9" w:rsidRPr="008B62A9" w:rsidRDefault="008B62A9" w:rsidP="008B62A9">
      <w:pPr>
        <w:widowControl/>
        <w:suppressAutoHyphens w:val="0"/>
        <w:jc w:val="both"/>
        <w:rPr>
          <w:rFonts w:ascii="Arial" w:eastAsia="Times New Roman" w:hAnsi="Arial" w:cs="Arial"/>
          <w:sz w:val="20"/>
          <w:lang w:eastAsia="cs-CZ"/>
        </w:rPr>
      </w:pPr>
      <w:r w:rsidRPr="008B62A9">
        <w:rPr>
          <w:rFonts w:ascii="Arial" w:eastAsia="Times New Roman" w:hAnsi="Arial" w:cs="Arial"/>
          <w:sz w:val="20"/>
          <w:lang w:eastAsia="cs-CZ"/>
        </w:rPr>
        <w:t>Telefonní číslo zákonných zástupců se zpracovává na základě plnění právní povinnosti dle školského zákon</w:t>
      </w:r>
      <w:r w:rsidR="00461E42">
        <w:rPr>
          <w:rFonts w:ascii="Arial" w:eastAsia="Times New Roman" w:hAnsi="Arial" w:cs="Arial"/>
          <w:sz w:val="20"/>
          <w:lang w:eastAsia="cs-CZ"/>
        </w:rPr>
        <w:t>a a v souladu s nařízením GDPR.</w:t>
      </w:r>
    </w:p>
    <w:p w14:paraId="1F94C07C" w14:textId="77777777" w:rsidR="00726DBF" w:rsidRDefault="00726DBF" w:rsidP="00FE28F6">
      <w:pPr>
        <w:spacing w:line="276" w:lineRule="auto"/>
        <w:jc w:val="both"/>
        <w:rPr>
          <w:rFonts w:ascii="Arial" w:eastAsia="Calibri" w:hAnsi="Arial" w:cs="Arial"/>
          <w:b/>
          <w:i/>
          <w:sz w:val="20"/>
        </w:rPr>
      </w:pPr>
    </w:p>
    <w:p w14:paraId="28A911F7" w14:textId="77777777" w:rsidR="0024435D" w:rsidRDefault="0024435D" w:rsidP="00FE28F6">
      <w:pPr>
        <w:spacing w:line="276" w:lineRule="auto"/>
        <w:jc w:val="both"/>
        <w:rPr>
          <w:rFonts w:ascii="Arial" w:eastAsia="Calibri" w:hAnsi="Arial" w:cs="Arial"/>
          <w:b/>
          <w:i/>
          <w:sz w:val="20"/>
        </w:rPr>
      </w:pPr>
      <w:r>
        <w:rPr>
          <w:rFonts w:ascii="Arial" w:eastAsia="Calibri" w:hAnsi="Arial" w:cs="Arial"/>
          <w:b/>
          <w:i/>
          <w:sz w:val="20"/>
        </w:rPr>
        <w:t xml:space="preserve">Jaká jsou základní práva </w:t>
      </w:r>
      <w:r w:rsidR="00FE28F6">
        <w:rPr>
          <w:rFonts w:ascii="Arial" w:eastAsia="Calibri" w:hAnsi="Arial" w:cs="Arial"/>
          <w:b/>
          <w:i/>
          <w:sz w:val="20"/>
        </w:rPr>
        <w:t>subjektu údajů</w:t>
      </w:r>
      <w:r>
        <w:rPr>
          <w:rFonts w:ascii="Arial" w:eastAsia="Calibri" w:hAnsi="Arial" w:cs="Arial"/>
          <w:b/>
          <w:i/>
          <w:sz w:val="20"/>
        </w:rPr>
        <w:t xml:space="preserve"> v oblasti ochrany osobních údajů?</w:t>
      </w:r>
    </w:p>
    <w:p w14:paraId="7922FE0E" w14:textId="77777777" w:rsidR="0024435D" w:rsidRPr="00FD20F4" w:rsidRDefault="0024435D" w:rsidP="00FE28F6">
      <w:pPr>
        <w:spacing w:line="276" w:lineRule="auto"/>
        <w:jc w:val="both"/>
        <w:rPr>
          <w:rFonts w:ascii="Arial" w:eastAsia="Calibri" w:hAnsi="Arial" w:cs="Arial"/>
          <w:b/>
          <w:sz w:val="20"/>
        </w:rPr>
      </w:pPr>
      <w:r w:rsidRPr="002C73EA">
        <w:rPr>
          <w:rFonts w:ascii="Arial" w:eastAsia="Calibri" w:hAnsi="Arial" w:cs="Arial"/>
          <w:sz w:val="20"/>
        </w:rPr>
        <w:t xml:space="preserve">Práva </w:t>
      </w:r>
      <w:r w:rsidR="00FE28F6">
        <w:rPr>
          <w:rFonts w:ascii="Arial" w:eastAsia="Calibri" w:hAnsi="Arial" w:cs="Arial"/>
          <w:sz w:val="20"/>
        </w:rPr>
        <w:t>subjektu údajů</w:t>
      </w:r>
      <w:r w:rsidRPr="002C73EA">
        <w:rPr>
          <w:rFonts w:ascii="Arial" w:eastAsia="Calibri" w:hAnsi="Arial" w:cs="Arial"/>
          <w:sz w:val="20"/>
        </w:rPr>
        <w:t xml:space="preserve"> stanoví zejména </w:t>
      </w:r>
      <w:r>
        <w:rPr>
          <w:rFonts w:ascii="Arial" w:eastAsia="Calibri" w:hAnsi="Arial" w:cs="Arial"/>
          <w:sz w:val="20"/>
        </w:rPr>
        <w:t>kapitola III</w:t>
      </w:r>
      <w:r w:rsidRPr="002C73EA">
        <w:rPr>
          <w:rFonts w:ascii="Arial" w:eastAsia="Calibri" w:hAnsi="Arial" w:cs="Arial"/>
          <w:sz w:val="20"/>
        </w:rPr>
        <w:t xml:space="preserve">. </w:t>
      </w:r>
      <w:r>
        <w:rPr>
          <w:rFonts w:ascii="Arial" w:eastAsia="Calibri" w:hAnsi="Arial" w:cs="Arial"/>
          <w:sz w:val="20"/>
        </w:rPr>
        <w:t>Nařízení GDPR – ,,</w:t>
      </w:r>
      <w:r w:rsidRPr="00FD20F4">
        <w:rPr>
          <w:rFonts w:ascii="Arial" w:eastAsia="Calibri" w:hAnsi="Arial" w:cs="Arial"/>
          <w:b/>
          <w:i/>
          <w:sz w:val="20"/>
        </w:rPr>
        <w:t>Práva subjektu údajů</w:t>
      </w:r>
      <w:r>
        <w:rPr>
          <w:rFonts w:ascii="Arial" w:eastAsia="Calibri" w:hAnsi="Arial" w:cs="Arial"/>
          <w:sz w:val="20"/>
        </w:rPr>
        <w:t xml:space="preserve">‘‘ </w:t>
      </w:r>
      <w:r w:rsidRPr="002C73EA">
        <w:rPr>
          <w:rFonts w:ascii="Arial" w:eastAsia="Calibri" w:hAnsi="Arial" w:cs="Arial"/>
          <w:sz w:val="20"/>
        </w:rPr>
        <w:t>a § 81 a násl. zákona č. 89/2012 Sb., občanský zákoník</w:t>
      </w:r>
      <w:r>
        <w:rPr>
          <w:rFonts w:ascii="Arial" w:eastAsia="Calibri" w:hAnsi="Arial" w:cs="Arial"/>
          <w:sz w:val="20"/>
        </w:rPr>
        <w:t>.</w:t>
      </w:r>
    </w:p>
    <w:p w14:paraId="4E794A4F" w14:textId="77777777" w:rsidR="0024435D" w:rsidRDefault="0024435D" w:rsidP="00FE28F6">
      <w:pPr>
        <w:spacing w:line="276" w:lineRule="auto"/>
        <w:jc w:val="both"/>
        <w:rPr>
          <w:rFonts w:ascii="Arial" w:eastAsia="Calibri" w:hAnsi="Arial" w:cs="Arial"/>
          <w:sz w:val="20"/>
        </w:rPr>
      </w:pPr>
    </w:p>
    <w:p w14:paraId="1E248FD8" w14:textId="77777777" w:rsidR="0024435D" w:rsidRPr="00FD20F4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FD20F4">
        <w:rPr>
          <w:rFonts w:ascii="Arial" w:hAnsi="Arial" w:cs="Arial"/>
          <w:b/>
          <w:sz w:val="20"/>
          <w:szCs w:val="20"/>
          <w:u w:val="single"/>
        </w:rPr>
        <w:t>Přístup k osobním údajům:</w:t>
      </w:r>
    </w:p>
    <w:p w14:paraId="7BAF0E75" w14:textId="77777777" w:rsidR="00202CBD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D20F4">
        <w:rPr>
          <w:rFonts w:ascii="Arial" w:hAnsi="Arial" w:cs="Arial"/>
          <w:sz w:val="20"/>
          <w:szCs w:val="20"/>
        </w:rPr>
        <w:t xml:space="preserve">Subjekt údajů je oprávněn požadovat informaci, zda osobní údaje, které se ho týkají, jsou či nejsou </w:t>
      </w:r>
      <w:r w:rsidR="00832C08">
        <w:rPr>
          <w:rFonts w:ascii="Arial" w:eastAsia="Calibri" w:hAnsi="Arial" w:cs="Arial"/>
          <w:b/>
          <w:sz w:val="20"/>
          <w:szCs w:val="20"/>
        </w:rPr>
        <w:t xml:space="preserve">Školou </w:t>
      </w:r>
      <w:r w:rsidRPr="00FD20F4">
        <w:rPr>
          <w:rFonts w:ascii="Arial" w:hAnsi="Arial" w:cs="Arial"/>
          <w:sz w:val="20"/>
          <w:szCs w:val="20"/>
        </w:rPr>
        <w:t>zpracovávány, a pokud je tomu tak, má právo získat přístup k těmto osobním údajům</w:t>
      </w:r>
      <w:r w:rsidR="00202CBD">
        <w:rPr>
          <w:rFonts w:ascii="Arial" w:hAnsi="Arial" w:cs="Arial"/>
          <w:sz w:val="20"/>
          <w:szCs w:val="20"/>
        </w:rPr>
        <w:t xml:space="preserve"> a k následujícím informacím:</w:t>
      </w:r>
    </w:p>
    <w:p w14:paraId="05CA992A" w14:textId="77777777" w:rsidR="00202CBD" w:rsidRDefault="00202CBD" w:rsidP="00FE28F6">
      <w:pPr>
        <w:pStyle w:val="Odstavecseseznamem"/>
        <w:numPr>
          <w:ilvl w:val="0"/>
          <w:numId w:val="3"/>
        </w:num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 zpracování osobních údajů;</w:t>
      </w:r>
    </w:p>
    <w:p w14:paraId="4862A112" w14:textId="77777777" w:rsidR="00202CBD" w:rsidRDefault="00202CBD" w:rsidP="00FE28F6">
      <w:pPr>
        <w:pStyle w:val="Odstavecseseznamem"/>
        <w:numPr>
          <w:ilvl w:val="0"/>
          <w:numId w:val="3"/>
        </w:num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24435D" w:rsidRPr="00202CBD"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z w:val="20"/>
          <w:szCs w:val="20"/>
        </w:rPr>
        <w:t>gorie dotčených osobních údajů;</w:t>
      </w:r>
    </w:p>
    <w:p w14:paraId="0ACA0DF4" w14:textId="77777777" w:rsidR="00202CBD" w:rsidRDefault="00202CBD" w:rsidP="00FE28F6">
      <w:pPr>
        <w:pStyle w:val="Odstavecseseznamem"/>
        <w:numPr>
          <w:ilvl w:val="0"/>
          <w:numId w:val="3"/>
        </w:num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4435D" w:rsidRPr="00202CBD">
        <w:rPr>
          <w:rFonts w:ascii="Arial" w:hAnsi="Arial" w:cs="Arial"/>
          <w:sz w:val="20"/>
          <w:szCs w:val="20"/>
        </w:rPr>
        <w:t>říjemci nebo kat</w:t>
      </w:r>
      <w:r>
        <w:rPr>
          <w:rFonts w:ascii="Arial" w:hAnsi="Arial" w:cs="Arial"/>
          <w:sz w:val="20"/>
          <w:szCs w:val="20"/>
        </w:rPr>
        <w:t>egorie příjemců osobních údajů;</w:t>
      </w:r>
    </w:p>
    <w:p w14:paraId="0485F806" w14:textId="77777777" w:rsidR="00202CBD" w:rsidRDefault="00202CBD" w:rsidP="00FE28F6">
      <w:pPr>
        <w:pStyle w:val="Odstavecseseznamem"/>
        <w:numPr>
          <w:ilvl w:val="0"/>
          <w:numId w:val="3"/>
        </w:num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4435D" w:rsidRPr="00202CBD">
        <w:rPr>
          <w:rFonts w:ascii="Arial" w:hAnsi="Arial" w:cs="Arial"/>
          <w:sz w:val="20"/>
          <w:szCs w:val="20"/>
        </w:rPr>
        <w:t>oba, po kterou</w:t>
      </w:r>
      <w:r>
        <w:rPr>
          <w:rFonts w:ascii="Arial" w:hAnsi="Arial" w:cs="Arial"/>
          <w:sz w:val="20"/>
          <w:szCs w:val="20"/>
        </w:rPr>
        <w:t xml:space="preserve"> budou osobní údaje uchovávány;</w:t>
      </w:r>
    </w:p>
    <w:p w14:paraId="2288C25E" w14:textId="77777777" w:rsidR="00202CBD" w:rsidRDefault="00202CBD" w:rsidP="00FE28F6">
      <w:pPr>
        <w:pStyle w:val="Odstavecseseznamem"/>
        <w:numPr>
          <w:ilvl w:val="0"/>
          <w:numId w:val="3"/>
        </w:num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Zdroje osobních údajů;</w:t>
      </w:r>
    </w:p>
    <w:p w14:paraId="73954EDC" w14:textId="77777777" w:rsidR="00202CBD" w:rsidRDefault="00202CBD" w:rsidP="00FE28F6">
      <w:pPr>
        <w:pStyle w:val="Odstavecseseznamem"/>
        <w:numPr>
          <w:ilvl w:val="0"/>
          <w:numId w:val="3"/>
        </w:num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4435D" w:rsidRPr="00202CBD">
        <w:rPr>
          <w:rFonts w:ascii="Arial" w:hAnsi="Arial" w:cs="Arial"/>
          <w:sz w:val="20"/>
          <w:szCs w:val="20"/>
        </w:rPr>
        <w:t xml:space="preserve">kutečnost, zda dochází k automatizovanému rozhodování, včetně profilování. </w:t>
      </w:r>
    </w:p>
    <w:p w14:paraId="41FF4F66" w14:textId="77777777" w:rsidR="00202CBD" w:rsidRDefault="00202CBD" w:rsidP="00FE28F6">
      <w:pPr>
        <w:spacing w:line="276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A95D118" w14:textId="77777777" w:rsidR="0024435D" w:rsidRPr="00202CBD" w:rsidRDefault="00832C08" w:rsidP="00FE28F6">
      <w:p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Škola</w:t>
      </w:r>
      <w:r w:rsidRPr="002F3A9B">
        <w:rPr>
          <w:rFonts w:ascii="Arial" w:eastAsia="Calibri" w:hAnsi="Arial" w:cs="Arial"/>
          <w:sz w:val="20"/>
        </w:rPr>
        <w:t xml:space="preserve"> </w:t>
      </w:r>
      <w:r w:rsidR="0024435D" w:rsidRPr="00202CBD">
        <w:rPr>
          <w:rFonts w:ascii="Arial" w:hAnsi="Arial" w:cs="Arial"/>
          <w:sz w:val="20"/>
          <w:szCs w:val="20"/>
        </w:rPr>
        <w:t>poskytne první kopii zpracovávaných osobních údajů subjektu údajů bezpl</w:t>
      </w:r>
      <w:r w:rsidR="00FE28F6">
        <w:rPr>
          <w:rFonts w:ascii="Arial" w:hAnsi="Arial" w:cs="Arial"/>
          <w:sz w:val="20"/>
          <w:szCs w:val="20"/>
        </w:rPr>
        <w:t>atně. Za další kopie na žádost s</w:t>
      </w:r>
      <w:r w:rsidR="0024435D" w:rsidRPr="00202CBD">
        <w:rPr>
          <w:rFonts w:ascii="Arial" w:hAnsi="Arial" w:cs="Arial"/>
          <w:sz w:val="20"/>
          <w:szCs w:val="20"/>
        </w:rPr>
        <w:t>ubjekt</w:t>
      </w:r>
      <w:r w:rsidR="00202CBD">
        <w:rPr>
          <w:rFonts w:ascii="Arial" w:hAnsi="Arial" w:cs="Arial"/>
          <w:sz w:val="20"/>
          <w:szCs w:val="20"/>
        </w:rPr>
        <w:t>u</w:t>
      </w:r>
      <w:r w:rsidR="0024435D" w:rsidRPr="00202CBD">
        <w:rPr>
          <w:rFonts w:ascii="Arial" w:hAnsi="Arial" w:cs="Arial"/>
          <w:sz w:val="20"/>
          <w:szCs w:val="20"/>
        </w:rPr>
        <w:t xml:space="preserve"> údajů může </w:t>
      </w:r>
      <w:r>
        <w:rPr>
          <w:rFonts w:ascii="Arial" w:eastAsia="Calibri" w:hAnsi="Arial" w:cs="Arial"/>
          <w:b/>
          <w:sz w:val="20"/>
          <w:szCs w:val="20"/>
        </w:rPr>
        <w:t>Škola</w:t>
      </w:r>
      <w:r w:rsidRPr="002F3A9B">
        <w:rPr>
          <w:rFonts w:ascii="Arial" w:eastAsia="Calibri" w:hAnsi="Arial" w:cs="Arial"/>
          <w:sz w:val="20"/>
        </w:rPr>
        <w:t xml:space="preserve"> </w:t>
      </w:r>
      <w:r w:rsidR="0024435D" w:rsidRPr="00202CBD">
        <w:rPr>
          <w:rFonts w:ascii="Arial" w:hAnsi="Arial" w:cs="Arial"/>
          <w:sz w:val="20"/>
          <w:szCs w:val="20"/>
        </w:rPr>
        <w:t>požadovat přiměřenou úhradu nepřevyšující náklady nezbytné na poskytnutí takové informace.</w:t>
      </w:r>
    </w:p>
    <w:p w14:paraId="60838C23" w14:textId="77777777" w:rsidR="0024435D" w:rsidRPr="00FD20F4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1A415D3" w14:textId="77777777" w:rsidR="0024435D" w:rsidRPr="00FD20F4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D20F4">
        <w:rPr>
          <w:rFonts w:ascii="Arial" w:hAnsi="Arial" w:cs="Arial"/>
          <w:sz w:val="20"/>
          <w:szCs w:val="20"/>
        </w:rPr>
        <w:t xml:space="preserve">Subjekt údajů má dále právo získat osobní údaje, které se ho týkají, jež poskytl </w:t>
      </w:r>
      <w:r w:rsidR="00832C08">
        <w:rPr>
          <w:rFonts w:ascii="Arial" w:eastAsia="Calibri" w:hAnsi="Arial" w:cs="Arial"/>
          <w:b/>
          <w:sz w:val="20"/>
          <w:szCs w:val="20"/>
        </w:rPr>
        <w:t>Škole</w:t>
      </w:r>
      <w:r w:rsidRPr="00FD20F4">
        <w:rPr>
          <w:rFonts w:ascii="Arial" w:hAnsi="Arial" w:cs="Arial"/>
          <w:sz w:val="20"/>
          <w:szCs w:val="20"/>
        </w:rPr>
        <w:t>, ve strukturovaném, běžně používaném a strojově čitelném formátu, a právo předat tyto údaje jinému správci, a dále právo na to, aby osobní údaje byly předány přímo jedním správcem správci druhému, je-li to technicky proveditelné.</w:t>
      </w:r>
    </w:p>
    <w:p w14:paraId="7EE603D5" w14:textId="77777777" w:rsidR="0024435D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92E0DD2" w14:textId="77777777" w:rsidR="0024435D" w:rsidRPr="00FD20F4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FD20F4">
        <w:rPr>
          <w:rFonts w:ascii="Arial" w:hAnsi="Arial" w:cs="Arial"/>
          <w:b/>
          <w:sz w:val="20"/>
          <w:szCs w:val="20"/>
          <w:u w:val="single"/>
        </w:rPr>
        <w:t>Právo na opravu, doplnění či výmaz:</w:t>
      </w:r>
    </w:p>
    <w:p w14:paraId="56D50C7A" w14:textId="77777777" w:rsidR="0024435D" w:rsidRPr="00FD20F4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D20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 případě, že se subjekt údajů domnívá, že </w:t>
      </w:r>
      <w:r w:rsidR="00832C08">
        <w:rPr>
          <w:rFonts w:ascii="Arial" w:eastAsia="Calibri" w:hAnsi="Arial" w:cs="Arial"/>
          <w:b/>
          <w:sz w:val="20"/>
          <w:szCs w:val="20"/>
        </w:rPr>
        <w:t>Škola</w:t>
      </w:r>
      <w:r w:rsidR="00832C08" w:rsidRPr="002F3A9B">
        <w:rPr>
          <w:rFonts w:ascii="Arial" w:eastAsia="Calibri" w:hAnsi="Arial" w:cs="Arial"/>
          <w:sz w:val="20"/>
        </w:rPr>
        <w:t xml:space="preserve"> </w:t>
      </w:r>
      <w:r w:rsidRPr="00FD20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nebo smluvní zpracovatel </w:t>
      </w:r>
      <w:r w:rsidR="00832C08">
        <w:rPr>
          <w:rFonts w:ascii="Arial" w:eastAsia="Calibri" w:hAnsi="Arial" w:cs="Arial"/>
          <w:b/>
          <w:sz w:val="20"/>
          <w:szCs w:val="20"/>
        </w:rPr>
        <w:t xml:space="preserve">Školy </w:t>
      </w:r>
      <w:r w:rsidRPr="00FD20F4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provádí zpracování osobních údajů v rozporu s ochranou soukromého a osobního života subjektu údajů nebo v rozporu se zákonem, zejména jsou-li osobní údaje nepřesné s ohledem na účel jejich zpracování, může subjekt údajů požádat</w:t>
      </w:r>
      <w:r w:rsidR="00FE28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32C08">
        <w:rPr>
          <w:rFonts w:ascii="Arial" w:eastAsia="Calibri" w:hAnsi="Arial" w:cs="Arial"/>
          <w:b/>
          <w:sz w:val="20"/>
          <w:szCs w:val="20"/>
        </w:rPr>
        <w:t xml:space="preserve">Školu </w:t>
      </w:r>
      <w:r w:rsidRPr="00FD20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opravu či výmaz (likvidaci) těchto osobních údajů, popřípadě omezení (blokaci) zpracování. Dále může subjekt údajů vznést námitku proti takovému zpracování. </w:t>
      </w:r>
    </w:p>
    <w:p w14:paraId="464C8055" w14:textId="77777777" w:rsidR="0024435D" w:rsidRPr="00F418B0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FE418D0" w14:textId="77777777" w:rsidR="0024435D" w:rsidRPr="00FD20F4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D20F4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Právo na omezení:</w:t>
      </w:r>
    </w:p>
    <w:p w14:paraId="6C98DEE4" w14:textId="77777777" w:rsidR="0024435D" w:rsidRPr="00F418B0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Subjekt údajů má právo na to, aby bylo zpracování osobních údajů, které se přímo týkají jeho osoby omezeno. </w:t>
      </w:r>
    </w:p>
    <w:p w14:paraId="3FABD06E" w14:textId="77777777" w:rsidR="0024435D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</w:p>
    <w:p w14:paraId="3D67F2B0" w14:textId="77777777" w:rsidR="0024435D" w:rsidRPr="00FD20F4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D20F4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Právo na přenositelnost údajů:</w:t>
      </w:r>
    </w:p>
    <w:p w14:paraId="57D624E6" w14:textId="77777777" w:rsidR="0024435D" w:rsidRPr="00FD20F4" w:rsidRDefault="0024435D" w:rsidP="00FE28F6">
      <w:pPr>
        <w:widowControl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cs-CZ"/>
        </w:rPr>
      </w:pPr>
      <w:r w:rsidRPr="00F418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Subjekt údajů má právo </w:t>
      </w:r>
      <w:r w:rsidRPr="00FD20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za určitých podmínek získat osobní údaje, které se ho týkají a jež správci poskytl, ve strukturovaném, běžně používaném a strojově čitelném formátu, a právo předat tyto údaje jinému správci, aniž by tomu původní správce bránil. Zároveň má subjekt údajů, pokud požádá, i právo na to, aby správce předal jeho osobní údaje ve strukturovaném, běžně používaném a strojově čitelném formátu jinému správce, je-li to technicky proveditelné.</w:t>
      </w:r>
    </w:p>
    <w:p w14:paraId="4D527906" w14:textId="77777777" w:rsidR="0024435D" w:rsidRPr="00F418B0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FF9C37A" w14:textId="77777777" w:rsidR="0024435D" w:rsidRPr="00F418B0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D20F4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Právo vznést námitku:</w:t>
      </w:r>
    </w:p>
    <w:p w14:paraId="5BCD1987" w14:textId="77777777" w:rsidR="0024435D" w:rsidRPr="00FD20F4" w:rsidRDefault="00202CBD" w:rsidP="00FE28F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Sub</w:t>
      </w:r>
      <w:r w:rsidR="0024435D" w:rsidRPr="00FD20F4">
        <w:rPr>
          <w:rFonts w:ascii="Arial" w:hAnsi="Arial" w:cs="Arial"/>
          <w:color w:val="000000"/>
          <w:sz w:val="20"/>
          <w:szCs w:val="20"/>
        </w:rPr>
        <w:t>jekt údajů má z důvodů týkajících se jeho konkrétní situace právo kdykoli </w:t>
      </w:r>
      <w:r w:rsidR="0024435D" w:rsidRPr="00202CBD">
        <w:rPr>
          <w:rFonts w:ascii="Arial" w:hAnsi="Arial" w:cs="Arial"/>
          <w:color w:val="000000"/>
          <w:sz w:val="20"/>
          <w:szCs w:val="20"/>
        </w:rPr>
        <w:t>vznést námitku</w:t>
      </w:r>
      <w:r w:rsidR="0024435D" w:rsidRPr="00FD20F4">
        <w:rPr>
          <w:rFonts w:ascii="Arial" w:hAnsi="Arial" w:cs="Arial"/>
          <w:color w:val="000000"/>
          <w:sz w:val="20"/>
          <w:szCs w:val="20"/>
        </w:rPr>
        <w:t> proti zpracování osobních údajů, které jsou zpracovávány na základě právních důvodů:</w:t>
      </w:r>
    </w:p>
    <w:p w14:paraId="665933C5" w14:textId="77777777" w:rsidR="0024435D" w:rsidRPr="00FD20F4" w:rsidRDefault="00202CBD" w:rsidP="00FE28F6">
      <w:pPr>
        <w:widowControl/>
        <w:numPr>
          <w:ilvl w:val="0"/>
          <w:numId w:val="4"/>
        </w:numPr>
        <w:shd w:val="clear" w:color="auto" w:fill="FFFFFF"/>
        <w:suppressAutoHyphens w:val="0"/>
        <w:spacing w:line="276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</w:t>
      </w:r>
      <w:r w:rsidR="0024435D" w:rsidRPr="00FD20F4">
        <w:rPr>
          <w:rFonts w:ascii="Arial" w:hAnsi="Arial" w:cs="Arial"/>
          <w:color w:val="000000"/>
          <w:sz w:val="20"/>
          <w:szCs w:val="20"/>
        </w:rPr>
        <w:t xml:space="preserve">pracování je nezbytné pro plnění úkolu prováděného ve veřejném zájmu nebo při výkonu veřejné </w:t>
      </w:r>
      <w:r>
        <w:rPr>
          <w:rFonts w:ascii="Arial" w:hAnsi="Arial" w:cs="Arial"/>
          <w:color w:val="000000"/>
          <w:sz w:val="20"/>
          <w:szCs w:val="20"/>
        </w:rPr>
        <w:t>moci, kterým je správce pověřen;</w:t>
      </w:r>
    </w:p>
    <w:p w14:paraId="072403B5" w14:textId="77777777" w:rsidR="0024435D" w:rsidRPr="00FD20F4" w:rsidRDefault="00202CBD" w:rsidP="00FE28F6">
      <w:pPr>
        <w:widowControl/>
        <w:numPr>
          <w:ilvl w:val="0"/>
          <w:numId w:val="4"/>
        </w:numPr>
        <w:shd w:val="clear" w:color="auto" w:fill="FFFFFF"/>
        <w:suppressAutoHyphens w:val="0"/>
        <w:spacing w:line="276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24435D" w:rsidRPr="00FD20F4">
        <w:rPr>
          <w:rFonts w:ascii="Arial" w:hAnsi="Arial" w:cs="Arial"/>
          <w:color w:val="000000"/>
          <w:sz w:val="20"/>
          <w:szCs w:val="20"/>
        </w:rPr>
        <w:t>pracování je nezbytné pro účely oprávněných zájmů příslušného správce či třetí strany.</w:t>
      </w:r>
    </w:p>
    <w:p w14:paraId="0BAEE2E4" w14:textId="77777777" w:rsidR="0024435D" w:rsidRPr="00FD20F4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</w:p>
    <w:p w14:paraId="4F42F7C7" w14:textId="77777777" w:rsidR="0024435D" w:rsidRPr="00FD20F4" w:rsidRDefault="0024435D" w:rsidP="00FE28F6">
      <w:pPr>
        <w:widowControl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cs-CZ"/>
        </w:rPr>
      </w:pPr>
      <w:r w:rsidRPr="00FD20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Námitku lze vznést i proti zpracování osobních údajů pro účely přímého marketingu nebo profilování. Pokud subjekt údajů vznese námitku proti zpracování pro účely přímého marketingu, nebudou již osobní údaje pro tyto účely zpracovávány.</w:t>
      </w:r>
    </w:p>
    <w:p w14:paraId="57287AE9" w14:textId="77777777" w:rsidR="0024435D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70032E2" w14:textId="77777777" w:rsidR="0024435D" w:rsidRPr="00FD20F4" w:rsidRDefault="0024435D" w:rsidP="00FE28F6">
      <w:pPr>
        <w:widowControl/>
        <w:suppressAutoHyphens w:val="0"/>
        <w:spacing w:line="276" w:lineRule="auto"/>
        <w:jc w:val="both"/>
        <w:rPr>
          <w:rFonts w:eastAsia="Times New Roman"/>
          <w:b/>
          <w:sz w:val="28"/>
          <w:u w:val="single"/>
          <w:lang w:eastAsia="cs-CZ"/>
        </w:rPr>
      </w:pPr>
      <w:r w:rsidRPr="00FD20F4">
        <w:rPr>
          <w:rFonts w:ascii="Arial" w:eastAsia="Times New Roman" w:hAnsi="Arial" w:cs="Arial"/>
          <w:b/>
          <w:color w:val="000000"/>
          <w:sz w:val="20"/>
          <w:szCs w:val="19"/>
          <w:u w:val="single"/>
          <w:shd w:val="clear" w:color="auto" w:fill="FFFFFF"/>
          <w:lang w:eastAsia="cs-CZ"/>
        </w:rPr>
        <w:t>Právo nebýt předmětem automatizovaného individuálního rozhodování s právními či obdobnými účinky, zahrnujíce i profilování:</w:t>
      </w:r>
    </w:p>
    <w:p w14:paraId="6DACD3B4" w14:textId="77777777" w:rsidR="0024435D" w:rsidRPr="00FD20F4" w:rsidRDefault="0024435D" w:rsidP="00FE28F6">
      <w:pPr>
        <w:widowControl/>
        <w:suppressAutoHyphens w:val="0"/>
        <w:spacing w:line="276" w:lineRule="auto"/>
        <w:jc w:val="both"/>
        <w:rPr>
          <w:rFonts w:eastAsia="Times New Roman"/>
          <w:sz w:val="28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19"/>
          <w:shd w:val="clear" w:color="auto" w:fill="FFFFFF"/>
          <w:lang w:eastAsia="cs-CZ"/>
        </w:rPr>
        <w:t>Právo s</w:t>
      </w:r>
      <w:r w:rsidRPr="00FD20F4">
        <w:rPr>
          <w:rFonts w:ascii="Arial" w:eastAsia="Times New Roman" w:hAnsi="Arial" w:cs="Arial"/>
          <w:color w:val="000000"/>
          <w:sz w:val="20"/>
          <w:szCs w:val="19"/>
          <w:shd w:val="clear" w:color="auto" w:fill="FFFFFF"/>
          <w:lang w:eastAsia="cs-CZ"/>
        </w:rPr>
        <w:t>ubjektu údajů, že nebude předmětem rozhodnutí založeného výhradně na automatizovaném zpracování, včetně profilování, které má pro něho právní účinky nebo se ho obdobným způsobem významně dotýká. </w:t>
      </w:r>
      <w:r w:rsidRPr="00FD20F4">
        <w:rPr>
          <w:rFonts w:eastAsia="Times New Roman"/>
          <w:sz w:val="28"/>
          <w:lang w:eastAsia="cs-CZ"/>
        </w:rPr>
        <w:t xml:space="preserve"> </w:t>
      </w:r>
      <w:r w:rsidRPr="00FD20F4">
        <w:rPr>
          <w:rFonts w:ascii="Arial" w:eastAsia="Times New Roman" w:hAnsi="Arial" w:cs="Arial"/>
          <w:color w:val="000000"/>
          <w:sz w:val="20"/>
          <w:szCs w:val="19"/>
          <w:shd w:val="clear" w:color="auto" w:fill="FFFFFF"/>
          <w:lang w:eastAsia="cs-CZ"/>
        </w:rPr>
        <w:t>Automatizované rozhodování je přípustné v případě, kdy je nezbytné k uzavření nebo plnění smlouvy mezi subjektem údajů a správcem, pokud je povoleno právem EU nebo členským státem nebo pokud je založeno na výslovném souhlasu subjektu údajů.</w:t>
      </w:r>
    </w:p>
    <w:p w14:paraId="1A4284CC" w14:textId="77777777" w:rsidR="0024435D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4ED48E0" w14:textId="77777777" w:rsidR="00202CBD" w:rsidRDefault="00832C08" w:rsidP="00FE28F6">
      <w:pPr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Calibri" w:hAnsi="Arial" w:cs="Arial"/>
          <w:b/>
          <w:sz w:val="20"/>
          <w:szCs w:val="20"/>
        </w:rPr>
        <w:t>Škola</w:t>
      </w:r>
      <w:r w:rsidRPr="002F3A9B">
        <w:rPr>
          <w:rFonts w:ascii="Arial" w:eastAsia="Calibri" w:hAnsi="Arial" w:cs="Arial"/>
          <w:sz w:val="20"/>
        </w:rPr>
        <w:t xml:space="preserve"> </w:t>
      </w:r>
      <w:r w:rsidR="0024435D" w:rsidRPr="00FD20F4">
        <w:rPr>
          <w:rFonts w:ascii="Arial" w:hAnsi="Arial" w:cs="Arial"/>
          <w:color w:val="000000"/>
          <w:sz w:val="20"/>
          <w:szCs w:val="20"/>
          <w:shd w:val="clear" w:color="auto" w:fill="FFFFFF"/>
        </w:rPr>
        <w:t>vždy bez zbytečného odkladu, v každém případě do jednoho měsíce od obdržení žádosti informuje subjekt údajů o vyřízení jeho žádosti.</w:t>
      </w:r>
    </w:p>
    <w:p w14:paraId="1E1166C9" w14:textId="77777777" w:rsidR="00202CBD" w:rsidRPr="00FD20F4" w:rsidRDefault="00202CBD" w:rsidP="00FE28F6">
      <w:pPr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CA0E358" w14:textId="77777777" w:rsidR="00202CBD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D20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Subjekt údajů má právo kdykoliv se obrátit se svým podnětem na </w:t>
      </w:r>
      <w:r w:rsidR="00202CBD">
        <w:rPr>
          <w:rFonts w:ascii="Arial" w:hAnsi="Arial" w:cs="Arial"/>
          <w:color w:val="000000"/>
          <w:sz w:val="20"/>
          <w:szCs w:val="20"/>
          <w:shd w:val="clear" w:color="auto" w:fill="FFFFFF"/>
        </w:rPr>
        <w:t>dozorový orgán, kterým je:</w:t>
      </w:r>
    </w:p>
    <w:p w14:paraId="633E74E4" w14:textId="77777777" w:rsidR="00202CBD" w:rsidRDefault="0024435D" w:rsidP="00FE28F6">
      <w:pPr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02CB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Úřad pro ochranu osobních údajů</w:t>
      </w:r>
    </w:p>
    <w:p w14:paraId="6E174B6E" w14:textId="77777777" w:rsidR="00202CBD" w:rsidRDefault="00202CBD" w:rsidP="00FE28F6">
      <w:pPr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Sídlo:</w:t>
      </w:r>
      <w:r w:rsidR="0024435D" w:rsidRPr="00FD20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pplk.. Sochora 727/2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7, 170 00 Praha 7 – Holešovice</w:t>
      </w:r>
    </w:p>
    <w:p w14:paraId="0EB5BDCA" w14:textId="77777777" w:rsidR="0024435D" w:rsidRPr="00FD20F4" w:rsidRDefault="00202CBD" w:rsidP="00FE28F6">
      <w:pPr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="0024435D" w:rsidRPr="00FD20F4">
        <w:rPr>
          <w:rFonts w:ascii="Arial" w:hAnsi="Arial" w:cs="Arial"/>
          <w:color w:val="000000"/>
          <w:sz w:val="20"/>
          <w:szCs w:val="20"/>
          <w:shd w:val="clear" w:color="auto" w:fill="FFFFFF"/>
        </w:rPr>
        <w:t>el.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č.: +420</w:t>
      </w:r>
      <w:r w:rsidR="0024435D" w:rsidRPr="00FD20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4435D" w:rsidRPr="00FD20F4">
        <w:rPr>
          <w:rStyle w:val="xbe"/>
          <w:rFonts w:ascii="Arial" w:hAnsi="Arial" w:cs="Arial"/>
          <w:color w:val="222222"/>
          <w:sz w:val="20"/>
          <w:szCs w:val="20"/>
        </w:rPr>
        <w:t>234 665 111</w:t>
      </w:r>
    </w:p>
    <w:p w14:paraId="6D3EA78D" w14:textId="77777777" w:rsidR="00E11F6F" w:rsidRDefault="00E11F6F" w:rsidP="00FE28F6">
      <w:pPr>
        <w:spacing w:line="276" w:lineRule="auto"/>
        <w:jc w:val="both"/>
        <w:rPr>
          <w:rFonts w:ascii="Arial" w:eastAsia="Calibri" w:hAnsi="Arial" w:cs="Arial"/>
          <w:sz w:val="20"/>
        </w:rPr>
      </w:pPr>
    </w:p>
    <w:p w14:paraId="17AEBCC5" w14:textId="77777777" w:rsidR="0024435D" w:rsidRPr="001C09C7" w:rsidRDefault="0024435D" w:rsidP="00FE28F6">
      <w:pPr>
        <w:spacing w:line="276" w:lineRule="auto"/>
        <w:jc w:val="both"/>
        <w:rPr>
          <w:rFonts w:ascii="Arial" w:eastAsia="Calibri" w:hAnsi="Arial" w:cs="Arial"/>
          <w:b/>
          <w:i/>
          <w:sz w:val="20"/>
        </w:rPr>
      </w:pPr>
      <w:r w:rsidRPr="001C09C7">
        <w:rPr>
          <w:rFonts w:ascii="Arial" w:eastAsia="Calibri" w:hAnsi="Arial" w:cs="Arial"/>
          <w:b/>
          <w:i/>
          <w:sz w:val="20"/>
        </w:rPr>
        <w:t xml:space="preserve">Jak a kde zjistit, jaké osobní údaje o konkrétním </w:t>
      </w:r>
      <w:r w:rsidR="00FE28F6">
        <w:rPr>
          <w:rFonts w:ascii="Arial" w:eastAsia="Calibri" w:hAnsi="Arial" w:cs="Arial"/>
          <w:b/>
          <w:i/>
          <w:sz w:val="20"/>
        </w:rPr>
        <w:t xml:space="preserve">subjektu údajů </w:t>
      </w:r>
      <w:r w:rsidR="00832C08">
        <w:rPr>
          <w:rFonts w:ascii="Arial" w:eastAsia="Calibri" w:hAnsi="Arial" w:cs="Arial"/>
          <w:b/>
          <w:sz w:val="20"/>
          <w:szCs w:val="20"/>
        </w:rPr>
        <w:t>Škola</w:t>
      </w:r>
      <w:r w:rsidR="00832C08" w:rsidRPr="002F3A9B">
        <w:rPr>
          <w:rFonts w:ascii="Arial" w:eastAsia="Calibri" w:hAnsi="Arial" w:cs="Arial"/>
          <w:sz w:val="20"/>
        </w:rPr>
        <w:t xml:space="preserve"> </w:t>
      </w:r>
      <w:r w:rsidRPr="001C09C7">
        <w:rPr>
          <w:rFonts w:ascii="Arial" w:eastAsia="Calibri" w:hAnsi="Arial" w:cs="Arial"/>
          <w:b/>
          <w:i/>
          <w:sz w:val="20"/>
        </w:rPr>
        <w:t>zpracovává?</w:t>
      </w:r>
    </w:p>
    <w:p w14:paraId="258C7E73" w14:textId="77777777" w:rsidR="0024435D" w:rsidRDefault="0024435D" w:rsidP="00FE28F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</w:rPr>
      </w:pPr>
      <w:r w:rsidRPr="00D915BF">
        <w:rPr>
          <w:rFonts w:ascii="Arial" w:eastAsia="Calibri" w:hAnsi="Arial" w:cs="Arial"/>
          <w:sz w:val="20"/>
        </w:rPr>
        <w:t xml:space="preserve">Informaci o tom, jaké osobní údaje o </w:t>
      </w:r>
      <w:r>
        <w:rPr>
          <w:rFonts w:ascii="Arial" w:eastAsia="Calibri" w:hAnsi="Arial" w:cs="Arial"/>
          <w:sz w:val="20"/>
        </w:rPr>
        <w:t xml:space="preserve">konkrétním </w:t>
      </w:r>
      <w:r w:rsidR="00202CBD">
        <w:rPr>
          <w:rFonts w:ascii="Arial" w:eastAsia="Calibri" w:hAnsi="Arial" w:cs="Arial"/>
          <w:sz w:val="20"/>
        </w:rPr>
        <w:t>Subjektu údajů</w:t>
      </w:r>
      <w:r w:rsidRPr="00D915BF">
        <w:rPr>
          <w:rFonts w:ascii="Arial" w:eastAsia="Calibri" w:hAnsi="Arial" w:cs="Arial"/>
          <w:sz w:val="20"/>
        </w:rPr>
        <w:t xml:space="preserve"> </w:t>
      </w:r>
      <w:r w:rsidR="00832C08">
        <w:rPr>
          <w:rFonts w:ascii="Arial" w:eastAsia="Calibri" w:hAnsi="Arial" w:cs="Arial"/>
          <w:b/>
          <w:sz w:val="20"/>
          <w:szCs w:val="20"/>
        </w:rPr>
        <w:t>Škola</w:t>
      </w:r>
      <w:r w:rsidR="00832C08" w:rsidRPr="002F3A9B">
        <w:rPr>
          <w:rFonts w:ascii="Arial" w:eastAsia="Calibri" w:hAnsi="Arial" w:cs="Arial"/>
          <w:sz w:val="20"/>
        </w:rPr>
        <w:t xml:space="preserve"> </w:t>
      </w:r>
      <w:r w:rsidRPr="00D915BF">
        <w:rPr>
          <w:rFonts w:ascii="Arial" w:eastAsia="Calibri" w:hAnsi="Arial" w:cs="Arial"/>
          <w:sz w:val="20"/>
        </w:rPr>
        <w:t>zpracovává</w:t>
      </w:r>
      <w:r>
        <w:rPr>
          <w:rFonts w:ascii="Arial" w:eastAsia="Calibri" w:hAnsi="Arial" w:cs="Arial"/>
          <w:sz w:val="20"/>
        </w:rPr>
        <w:t>,</w:t>
      </w:r>
      <w:r w:rsidRPr="00D915BF">
        <w:rPr>
          <w:rFonts w:ascii="Arial" w:eastAsia="Calibri" w:hAnsi="Arial" w:cs="Arial"/>
          <w:sz w:val="20"/>
        </w:rPr>
        <w:t xml:space="preserve"> si může</w:t>
      </w:r>
      <w:r>
        <w:rPr>
          <w:rFonts w:ascii="Arial" w:eastAsia="Calibri" w:hAnsi="Arial" w:cs="Arial"/>
          <w:sz w:val="20"/>
        </w:rPr>
        <w:t xml:space="preserve"> </w:t>
      </w:r>
      <w:r w:rsidR="00202CBD">
        <w:rPr>
          <w:rFonts w:ascii="Arial" w:eastAsia="Calibri" w:hAnsi="Arial" w:cs="Arial"/>
          <w:sz w:val="20"/>
        </w:rPr>
        <w:t>Subjekt údajů</w:t>
      </w:r>
      <w:r>
        <w:rPr>
          <w:rFonts w:ascii="Arial" w:eastAsia="Calibri" w:hAnsi="Arial" w:cs="Arial"/>
          <w:sz w:val="20"/>
        </w:rPr>
        <w:t xml:space="preserve"> či zastupující osoba</w:t>
      </w:r>
      <w:r w:rsidRPr="00D915BF">
        <w:rPr>
          <w:rFonts w:ascii="Arial" w:eastAsia="Calibri" w:hAnsi="Arial" w:cs="Arial"/>
          <w:sz w:val="20"/>
        </w:rPr>
        <w:t xml:space="preserve"> vyžádat </w:t>
      </w:r>
      <w:r>
        <w:rPr>
          <w:rFonts w:ascii="Arial" w:eastAsia="Calibri" w:hAnsi="Arial" w:cs="Arial"/>
          <w:sz w:val="20"/>
        </w:rPr>
        <w:t>písemně na adrese:</w:t>
      </w:r>
    </w:p>
    <w:p w14:paraId="19DBD40D" w14:textId="77777777" w:rsidR="00202CBD" w:rsidRDefault="00202CBD" w:rsidP="00FE28F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/>
          <w:sz w:val="20"/>
        </w:rPr>
      </w:pPr>
    </w:p>
    <w:p w14:paraId="2162BB22" w14:textId="570601FE" w:rsidR="00202CBD" w:rsidRPr="004428E5" w:rsidRDefault="004428E5" w:rsidP="00FE28F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b/>
          <w:i/>
          <w:sz w:val="20"/>
        </w:rPr>
      </w:pPr>
      <w:r w:rsidRPr="004428E5">
        <w:rPr>
          <w:rFonts w:ascii="Arial" w:eastAsia="Calibri" w:hAnsi="Arial" w:cs="Arial"/>
          <w:b/>
          <w:i/>
          <w:sz w:val="20"/>
        </w:rPr>
        <w:t>Základní škola praktická</w:t>
      </w:r>
    </w:p>
    <w:p w14:paraId="63B1DAF8" w14:textId="0EFCB63B" w:rsidR="00202CBD" w:rsidRDefault="004428E5" w:rsidP="00FE28F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i/>
          <w:sz w:val="20"/>
        </w:rPr>
        <w:t>Kmochova 205/10</w:t>
      </w:r>
    </w:p>
    <w:p w14:paraId="32B96FA4" w14:textId="0FE7AC22" w:rsidR="004428E5" w:rsidRDefault="004428E5" w:rsidP="00FE28F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i/>
          <w:sz w:val="20"/>
        </w:rPr>
        <w:t>418 01 Bílina</w:t>
      </w:r>
    </w:p>
    <w:p w14:paraId="392A5135" w14:textId="77777777" w:rsidR="00202CBD" w:rsidRDefault="00202CBD" w:rsidP="00FE28F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</w:rPr>
      </w:pPr>
    </w:p>
    <w:p w14:paraId="277A346C" w14:textId="77777777" w:rsidR="0024435D" w:rsidRDefault="0024435D" w:rsidP="00FE28F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39E8BB" w14:textId="77777777" w:rsidR="0024435D" w:rsidRDefault="00832C08" w:rsidP="00FE28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Škola</w:t>
      </w:r>
      <w:r w:rsidRPr="002F3A9B">
        <w:rPr>
          <w:rFonts w:ascii="Arial" w:eastAsia="Calibri" w:hAnsi="Arial" w:cs="Arial"/>
          <w:sz w:val="20"/>
        </w:rPr>
        <w:t xml:space="preserve"> </w:t>
      </w:r>
      <w:r w:rsidR="0024435D" w:rsidRPr="00D566A8">
        <w:rPr>
          <w:rFonts w:ascii="Arial" w:hAnsi="Arial" w:cs="Arial"/>
          <w:sz w:val="20"/>
          <w:szCs w:val="20"/>
        </w:rPr>
        <w:t>poskytne první kopii zpracovávaných osobních údajů subjektu údajů bezplatně</w:t>
      </w:r>
      <w:r w:rsidR="00410013">
        <w:rPr>
          <w:rFonts w:ascii="Arial" w:hAnsi="Arial" w:cs="Arial"/>
          <w:sz w:val="20"/>
          <w:szCs w:val="20"/>
        </w:rPr>
        <w:t>.</w:t>
      </w:r>
      <w:r w:rsidR="0024435D" w:rsidRPr="00D566A8">
        <w:rPr>
          <w:rFonts w:ascii="Arial" w:hAnsi="Arial" w:cs="Arial"/>
          <w:sz w:val="20"/>
          <w:szCs w:val="20"/>
        </w:rPr>
        <w:t xml:space="preserve"> Za další kopie na žádost Subjekt</w:t>
      </w:r>
      <w:r w:rsidR="00410013">
        <w:rPr>
          <w:rFonts w:ascii="Arial" w:hAnsi="Arial" w:cs="Arial"/>
          <w:sz w:val="20"/>
          <w:szCs w:val="20"/>
        </w:rPr>
        <w:t>u</w:t>
      </w:r>
      <w:r w:rsidR="0024435D" w:rsidRPr="00D566A8">
        <w:rPr>
          <w:rFonts w:ascii="Arial" w:hAnsi="Arial" w:cs="Arial"/>
          <w:sz w:val="20"/>
          <w:szCs w:val="20"/>
        </w:rPr>
        <w:t xml:space="preserve"> údajů může </w:t>
      </w:r>
      <w:r>
        <w:rPr>
          <w:rFonts w:ascii="Arial" w:eastAsia="Calibri" w:hAnsi="Arial" w:cs="Arial"/>
          <w:b/>
          <w:sz w:val="20"/>
          <w:szCs w:val="20"/>
        </w:rPr>
        <w:t>Škola</w:t>
      </w:r>
      <w:r w:rsidRPr="002F3A9B">
        <w:rPr>
          <w:rFonts w:ascii="Arial" w:eastAsia="Calibri" w:hAnsi="Arial" w:cs="Arial"/>
          <w:sz w:val="20"/>
        </w:rPr>
        <w:t xml:space="preserve"> </w:t>
      </w:r>
      <w:r w:rsidR="0024435D" w:rsidRPr="00D566A8">
        <w:rPr>
          <w:rFonts w:ascii="Arial" w:hAnsi="Arial" w:cs="Arial"/>
          <w:sz w:val="20"/>
          <w:szCs w:val="20"/>
        </w:rPr>
        <w:t>požadovat přiměřenou úhradu nepřevyšující náklady nezbytné na poskytnutí takové informace</w:t>
      </w:r>
    </w:p>
    <w:p w14:paraId="46A20B13" w14:textId="77777777" w:rsidR="0024435D" w:rsidRDefault="0024435D" w:rsidP="00FE28F6">
      <w:pPr>
        <w:spacing w:line="276" w:lineRule="auto"/>
        <w:jc w:val="both"/>
        <w:rPr>
          <w:rFonts w:ascii="Arial" w:eastAsia="Calibri" w:hAnsi="Arial" w:cs="Arial"/>
          <w:sz w:val="20"/>
        </w:rPr>
      </w:pPr>
    </w:p>
    <w:p w14:paraId="518FBA22" w14:textId="77777777" w:rsidR="0024435D" w:rsidRPr="004E2540" w:rsidRDefault="0024435D" w:rsidP="00FE28F6">
      <w:pPr>
        <w:spacing w:line="276" w:lineRule="auto"/>
        <w:jc w:val="both"/>
        <w:rPr>
          <w:rFonts w:ascii="Arial" w:eastAsia="Calibri" w:hAnsi="Arial" w:cs="Arial"/>
          <w:b/>
          <w:i/>
          <w:sz w:val="20"/>
        </w:rPr>
      </w:pPr>
      <w:r w:rsidRPr="004E2540">
        <w:rPr>
          <w:rFonts w:ascii="Arial" w:eastAsia="Calibri" w:hAnsi="Arial" w:cs="Arial"/>
          <w:b/>
          <w:i/>
          <w:sz w:val="20"/>
        </w:rPr>
        <w:t>Z </w:t>
      </w:r>
      <w:r w:rsidR="00832C08">
        <w:rPr>
          <w:rFonts w:ascii="Arial" w:eastAsia="Calibri" w:hAnsi="Arial" w:cs="Arial"/>
          <w:b/>
          <w:sz w:val="20"/>
          <w:szCs w:val="20"/>
        </w:rPr>
        <w:t>jakých</w:t>
      </w:r>
      <w:r w:rsidR="004E6AFE" w:rsidRPr="002F3A9B">
        <w:rPr>
          <w:rFonts w:ascii="Arial" w:eastAsia="Calibri" w:hAnsi="Arial" w:cs="Arial"/>
          <w:sz w:val="20"/>
        </w:rPr>
        <w:t xml:space="preserve"> </w:t>
      </w:r>
      <w:r w:rsidRPr="004E2540">
        <w:rPr>
          <w:rFonts w:ascii="Arial" w:eastAsia="Calibri" w:hAnsi="Arial" w:cs="Arial"/>
          <w:b/>
          <w:i/>
          <w:sz w:val="20"/>
        </w:rPr>
        <w:t xml:space="preserve">zdrojů </w:t>
      </w:r>
      <w:r w:rsidR="00832C08">
        <w:rPr>
          <w:rFonts w:ascii="Arial" w:eastAsia="Calibri" w:hAnsi="Arial" w:cs="Arial"/>
          <w:b/>
          <w:sz w:val="20"/>
          <w:szCs w:val="20"/>
        </w:rPr>
        <w:t>Škola</w:t>
      </w:r>
      <w:r w:rsidR="00832C08" w:rsidRPr="002F3A9B">
        <w:rPr>
          <w:rFonts w:ascii="Arial" w:eastAsia="Calibri" w:hAnsi="Arial" w:cs="Arial"/>
          <w:sz w:val="20"/>
        </w:rPr>
        <w:t xml:space="preserve"> </w:t>
      </w:r>
      <w:r w:rsidRPr="004E2540">
        <w:rPr>
          <w:rFonts w:ascii="Arial" w:eastAsia="Calibri" w:hAnsi="Arial" w:cs="Arial"/>
          <w:b/>
          <w:i/>
          <w:sz w:val="20"/>
        </w:rPr>
        <w:t>osobní údaje získává?</w:t>
      </w:r>
    </w:p>
    <w:p w14:paraId="11E48937" w14:textId="097F4B6B" w:rsidR="00410013" w:rsidRPr="008B62A9" w:rsidRDefault="008B62A9" w:rsidP="008B62A9">
      <w:pPr>
        <w:widowControl/>
        <w:suppressAutoHyphens w:val="0"/>
        <w:rPr>
          <w:rFonts w:ascii="Arial" w:eastAsia="Times New Roman" w:hAnsi="Arial" w:cs="Arial"/>
          <w:sz w:val="20"/>
          <w:szCs w:val="20"/>
        </w:rPr>
      </w:pPr>
      <w:r w:rsidRPr="008B62A9">
        <w:rPr>
          <w:rFonts w:ascii="Arial" w:hAnsi="Arial" w:cs="Arial"/>
          <w:sz w:val="20"/>
          <w:szCs w:val="20"/>
        </w:rPr>
        <w:t>Škola získává osobní údaje zejména od subjektu údajů (zákonných zástupců žáků a dětí, od ostatních škol, přímo od subjektů údajů)</w:t>
      </w:r>
      <w:r>
        <w:rPr>
          <w:rFonts w:ascii="Arial" w:eastAsia="Times New Roman" w:hAnsi="Arial" w:cs="Arial"/>
          <w:sz w:val="20"/>
          <w:szCs w:val="20"/>
        </w:rPr>
        <w:t>.</w:t>
      </w:r>
      <w:r w:rsidRPr="008B62A9">
        <w:rPr>
          <w:rFonts w:ascii="Arial" w:eastAsia="Calibri" w:hAnsi="Arial" w:cs="Arial"/>
          <w:sz w:val="20"/>
          <w:szCs w:val="20"/>
        </w:rPr>
        <w:t xml:space="preserve"> </w:t>
      </w:r>
    </w:p>
    <w:p w14:paraId="0770B4D0" w14:textId="77777777" w:rsidR="00B9480E" w:rsidRPr="008B62A9" w:rsidRDefault="00B9480E" w:rsidP="00FE28F6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9D53B06" w14:textId="77777777" w:rsidR="0024435D" w:rsidRPr="008B62A9" w:rsidRDefault="0024435D" w:rsidP="00FE28F6">
      <w:pPr>
        <w:spacing w:line="276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8B62A9">
        <w:rPr>
          <w:rFonts w:ascii="Arial" w:eastAsia="Calibri" w:hAnsi="Arial" w:cs="Arial"/>
          <w:b/>
          <w:i/>
          <w:sz w:val="20"/>
          <w:szCs w:val="20"/>
        </w:rPr>
        <w:t xml:space="preserve">Jakým subjektům </w:t>
      </w:r>
      <w:r w:rsidR="00832C08" w:rsidRPr="008B62A9">
        <w:rPr>
          <w:rFonts w:ascii="Arial" w:eastAsia="Calibri" w:hAnsi="Arial" w:cs="Arial"/>
          <w:b/>
          <w:sz w:val="20"/>
          <w:szCs w:val="20"/>
        </w:rPr>
        <w:t>Škola</w:t>
      </w:r>
      <w:r w:rsidR="00832C08" w:rsidRPr="008B62A9">
        <w:rPr>
          <w:rFonts w:ascii="Arial" w:eastAsia="Calibri" w:hAnsi="Arial" w:cs="Arial"/>
          <w:sz w:val="20"/>
          <w:szCs w:val="20"/>
        </w:rPr>
        <w:t xml:space="preserve"> </w:t>
      </w:r>
      <w:r w:rsidRPr="008B62A9">
        <w:rPr>
          <w:rFonts w:ascii="Arial" w:eastAsia="Calibri" w:hAnsi="Arial" w:cs="Arial"/>
          <w:b/>
          <w:i/>
          <w:sz w:val="20"/>
          <w:szCs w:val="20"/>
        </w:rPr>
        <w:t>osobní údaje poskytuje?</w:t>
      </w:r>
    </w:p>
    <w:p w14:paraId="1FCC4F6D" w14:textId="320970F9" w:rsidR="0024435D" w:rsidRDefault="008B62A9" w:rsidP="004428E5">
      <w:pPr>
        <w:widowControl/>
        <w:suppressAutoHyphens w:val="0"/>
        <w:rPr>
          <w:rFonts w:ascii="Arial" w:eastAsia="Calibri" w:hAnsi="Arial" w:cs="Arial"/>
          <w:sz w:val="20"/>
        </w:rPr>
      </w:pPr>
      <w:r w:rsidRPr="008B62A9">
        <w:rPr>
          <w:rFonts w:ascii="Arial" w:hAnsi="Arial" w:cs="Arial"/>
          <w:sz w:val="20"/>
          <w:szCs w:val="20"/>
        </w:rPr>
        <w:t>Škola poskytuje osobní údaje zpracovatelům: MŠMT, další školy, krajský úřad, zřizovatel, Škola Online – pro zpracování matriky dle školského zákona.</w:t>
      </w:r>
      <w:r>
        <w:rPr>
          <w:rFonts w:ascii="Arial" w:eastAsia="Calibri" w:hAnsi="Arial" w:cs="Arial"/>
          <w:sz w:val="20"/>
        </w:rPr>
        <w:t xml:space="preserve"> </w:t>
      </w:r>
    </w:p>
    <w:p w14:paraId="1E9AC1CC" w14:textId="77777777" w:rsidR="004428E5" w:rsidRPr="000C6D43" w:rsidRDefault="004428E5" w:rsidP="004428E5">
      <w:pPr>
        <w:widowControl/>
        <w:suppressAutoHyphens w:val="0"/>
        <w:rPr>
          <w:rFonts w:ascii="Arial" w:eastAsia="Calibri" w:hAnsi="Arial" w:cs="Arial"/>
          <w:sz w:val="20"/>
        </w:rPr>
      </w:pPr>
    </w:p>
    <w:p w14:paraId="7C0FD519" w14:textId="77777777" w:rsidR="0024435D" w:rsidRPr="009F359A" w:rsidRDefault="0024435D" w:rsidP="00FE28F6">
      <w:pPr>
        <w:spacing w:line="276" w:lineRule="auto"/>
        <w:jc w:val="both"/>
        <w:rPr>
          <w:rFonts w:ascii="Arial" w:eastAsia="Calibri" w:hAnsi="Arial" w:cs="Arial"/>
          <w:b/>
          <w:i/>
          <w:sz w:val="20"/>
        </w:rPr>
      </w:pPr>
      <w:r w:rsidRPr="009F359A">
        <w:rPr>
          <w:rFonts w:ascii="Arial" w:eastAsia="Calibri" w:hAnsi="Arial" w:cs="Arial"/>
          <w:b/>
          <w:i/>
          <w:sz w:val="20"/>
        </w:rPr>
        <w:t xml:space="preserve">Kam se obrátit, domníváte-li se, že osobní údaje </w:t>
      </w:r>
      <w:r w:rsidR="00832C08">
        <w:rPr>
          <w:rFonts w:ascii="Arial" w:eastAsia="Calibri" w:hAnsi="Arial" w:cs="Arial"/>
          <w:b/>
          <w:sz w:val="20"/>
          <w:szCs w:val="20"/>
        </w:rPr>
        <w:t>Škola</w:t>
      </w:r>
      <w:r w:rsidR="00832C08" w:rsidRPr="002F3A9B">
        <w:rPr>
          <w:rFonts w:ascii="Arial" w:eastAsia="Calibri" w:hAnsi="Arial" w:cs="Arial"/>
          <w:sz w:val="20"/>
        </w:rPr>
        <w:t xml:space="preserve"> </w:t>
      </w:r>
      <w:r w:rsidRPr="009F359A">
        <w:rPr>
          <w:rFonts w:ascii="Arial" w:eastAsia="Calibri" w:hAnsi="Arial" w:cs="Arial"/>
          <w:b/>
          <w:i/>
          <w:sz w:val="20"/>
        </w:rPr>
        <w:t>zpracovává v rozporu se zákonem?</w:t>
      </w:r>
    </w:p>
    <w:p w14:paraId="066F0B62" w14:textId="77777777" w:rsidR="0024435D" w:rsidRPr="00D915BF" w:rsidRDefault="0024435D" w:rsidP="00FE28F6">
      <w:pPr>
        <w:spacing w:line="276" w:lineRule="auto"/>
        <w:jc w:val="both"/>
        <w:rPr>
          <w:rFonts w:ascii="Arial" w:eastAsia="Calibri" w:hAnsi="Arial" w:cs="Arial"/>
          <w:sz w:val="20"/>
        </w:rPr>
      </w:pPr>
      <w:r w:rsidRPr="00D915BF">
        <w:rPr>
          <w:rFonts w:ascii="Arial" w:eastAsia="Calibri" w:hAnsi="Arial" w:cs="Arial"/>
          <w:sz w:val="20"/>
        </w:rPr>
        <w:t xml:space="preserve">Pokud </w:t>
      </w:r>
      <w:r w:rsidR="006F69CB">
        <w:rPr>
          <w:rFonts w:ascii="Arial" w:eastAsia="Calibri" w:hAnsi="Arial" w:cs="Arial"/>
          <w:sz w:val="20"/>
        </w:rPr>
        <w:t>subjekt údajů</w:t>
      </w:r>
      <w:r>
        <w:rPr>
          <w:rFonts w:ascii="Arial" w:eastAsia="Calibri" w:hAnsi="Arial" w:cs="Arial"/>
          <w:sz w:val="20"/>
        </w:rPr>
        <w:t xml:space="preserve"> zjistí</w:t>
      </w:r>
      <w:r w:rsidRPr="00D915BF">
        <w:rPr>
          <w:rFonts w:ascii="Arial" w:eastAsia="Calibri" w:hAnsi="Arial" w:cs="Arial"/>
          <w:sz w:val="20"/>
        </w:rPr>
        <w:t xml:space="preserve"> nebo se </w:t>
      </w:r>
      <w:r>
        <w:rPr>
          <w:rFonts w:ascii="Arial" w:eastAsia="Calibri" w:hAnsi="Arial" w:cs="Arial"/>
          <w:sz w:val="20"/>
        </w:rPr>
        <w:t>bude</w:t>
      </w:r>
      <w:r w:rsidRPr="00D915BF">
        <w:rPr>
          <w:rFonts w:ascii="Arial" w:eastAsia="Calibri" w:hAnsi="Arial" w:cs="Arial"/>
          <w:sz w:val="20"/>
        </w:rPr>
        <w:t xml:space="preserve"> domnívat, že zpracování osobních údajů je prováděno v rozporu s ochranou soukromého a osobního života </w:t>
      </w:r>
      <w:r w:rsidR="00726DBF">
        <w:rPr>
          <w:rFonts w:ascii="Arial" w:eastAsia="Calibri" w:hAnsi="Arial" w:cs="Arial"/>
          <w:sz w:val="20"/>
        </w:rPr>
        <w:t>subjektu údajů</w:t>
      </w:r>
      <w:r w:rsidRPr="00D915BF">
        <w:rPr>
          <w:rFonts w:ascii="Arial" w:eastAsia="Calibri" w:hAnsi="Arial" w:cs="Arial"/>
          <w:sz w:val="20"/>
        </w:rPr>
        <w:t xml:space="preserve"> nebo v rozporu se zákonem, zejména jsou-li osobní údaje </w:t>
      </w:r>
      <w:r w:rsidR="00726DBF">
        <w:rPr>
          <w:rFonts w:ascii="Arial" w:eastAsia="Calibri" w:hAnsi="Arial" w:cs="Arial"/>
          <w:sz w:val="20"/>
        </w:rPr>
        <w:t>subjektu údajů</w:t>
      </w:r>
      <w:r>
        <w:rPr>
          <w:rFonts w:ascii="Arial" w:eastAsia="Calibri" w:hAnsi="Arial" w:cs="Arial"/>
          <w:sz w:val="20"/>
        </w:rPr>
        <w:t xml:space="preserve"> (zastupované </w:t>
      </w:r>
      <w:r w:rsidRPr="00D915BF">
        <w:rPr>
          <w:rFonts w:ascii="Arial" w:eastAsia="Calibri" w:hAnsi="Arial" w:cs="Arial"/>
          <w:sz w:val="20"/>
        </w:rPr>
        <w:t xml:space="preserve">osoby) nepřesné, </w:t>
      </w:r>
      <w:r>
        <w:rPr>
          <w:rFonts w:ascii="Arial" w:eastAsia="Calibri" w:hAnsi="Arial" w:cs="Arial"/>
          <w:sz w:val="20"/>
        </w:rPr>
        <w:t>může</w:t>
      </w:r>
      <w:r w:rsidRPr="00D915BF">
        <w:rPr>
          <w:rFonts w:ascii="Arial" w:eastAsia="Calibri" w:hAnsi="Arial" w:cs="Arial"/>
          <w:sz w:val="20"/>
        </w:rPr>
        <w:t xml:space="preserve"> požádat </w:t>
      </w:r>
      <w:r w:rsidR="00832C08">
        <w:rPr>
          <w:rFonts w:ascii="Arial" w:eastAsia="Calibri" w:hAnsi="Arial" w:cs="Arial"/>
          <w:b/>
          <w:sz w:val="20"/>
          <w:szCs w:val="20"/>
        </w:rPr>
        <w:t xml:space="preserve">Školu </w:t>
      </w:r>
      <w:r w:rsidRPr="00D915BF">
        <w:rPr>
          <w:rFonts w:ascii="Arial" w:eastAsia="Calibri" w:hAnsi="Arial" w:cs="Arial"/>
          <w:sz w:val="20"/>
        </w:rPr>
        <w:t xml:space="preserve">o vysvětlení nebo odstranění takto vzniklého stavu. </w:t>
      </w:r>
      <w:r>
        <w:rPr>
          <w:rFonts w:ascii="Arial" w:eastAsia="Calibri" w:hAnsi="Arial" w:cs="Arial"/>
          <w:sz w:val="20"/>
        </w:rPr>
        <w:t>Může</w:t>
      </w:r>
      <w:r w:rsidRPr="00D915BF">
        <w:rPr>
          <w:rFonts w:ascii="Arial" w:eastAsia="Calibri" w:hAnsi="Arial" w:cs="Arial"/>
          <w:sz w:val="20"/>
        </w:rPr>
        <w:t xml:space="preserve"> požadovat především </w:t>
      </w:r>
      <w:r>
        <w:rPr>
          <w:rFonts w:ascii="Arial" w:eastAsia="Calibri" w:hAnsi="Arial" w:cs="Arial"/>
          <w:sz w:val="20"/>
        </w:rPr>
        <w:t>omezení zpracování</w:t>
      </w:r>
      <w:r w:rsidRPr="00D915BF">
        <w:rPr>
          <w:rFonts w:ascii="Arial" w:eastAsia="Calibri" w:hAnsi="Arial" w:cs="Arial"/>
          <w:sz w:val="20"/>
        </w:rPr>
        <w:t xml:space="preserve">, provedení opravy, doplnění nebo </w:t>
      </w:r>
      <w:r>
        <w:rPr>
          <w:rFonts w:ascii="Arial" w:eastAsia="Calibri" w:hAnsi="Arial" w:cs="Arial"/>
          <w:sz w:val="20"/>
        </w:rPr>
        <w:t>výmaz</w:t>
      </w:r>
      <w:r w:rsidRPr="00D915BF">
        <w:rPr>
          <w:rFonts w:ascii="Arial" w:eastAsia="Calibri" w:hAnsi="Arial" w:cs="Arial"/>
          <w:sz w:val="20"/>
        </w:rPr>
        <w:t xml:space="preserve"> osobních údajů. </w:t>
      </w:r>
      <w:r w:rsidRPr="002028AE">
        <w:rPr>
          <w:rFonts w:ascii="Arial" w:hAnsi="Arial" w:cs="Arial"/>
          <w:sz w:val="20"/>
          <w:szCs w:val="20"/>
        </w:rPr>
        <w:t xml:space="preserve">Bude-li </w:t>
      </w:r>
      <w:r w:rsidRPr="000A0DE2">
        <w:rPr>
          <w:rFonts w:ascii="Arial" w:hAnsi="Arial" w:cs="Arial"/>
          <w:sz w:val="20"/>
          <w:szCs w:val="20"/>
        </w:rPr>
        <w:t xml:space="preserve">žádost shledána oprávněnou, </w:t>
      </w:r>
      <w:r w:rsidR="00832C08">
        <w:rPr>
          <w:rFonts w:ascii="Arial" w:eastAsia="Calibri" w:hAnsi="Arial" w:cs="Arial"/>
          <w:b/>
          <w:sz w:val="20"/>
          <w:szCs w:val="20"/>
        </w:rPr>
        <w:t>Škola</w:t>
      </w:r>
      <w:r w:rsidR="00832C08" w:rsidRPr="002F3A9B">
        <w:rPr>
          <w:rFonts w:ascii="Arial" w:eastAsia="Calibri" w:hAnsi="Arial" w:cs="Arial"/>
          <w:sz w:val="20"/>
        </w:rPr>
        <w:t xml:space="preserve"> </w:t>
      </w:r>
      <w:r w:rsidRPr="000A0DE2">
        <w:rPr>
          <w:rFonts w:ascii="Arial" w:hAnsi="Arial" w:cs="Arial"/>
          <w:sz w:val="20"/>
          <w:szCs w:val="20"/>
        </w:rPr>
        <w:t>odstraní neprodleně závadný stav. Pokud by v důsledku zpracování osobních údajů</w:t>
      </w:r>
      <w:r>
        <w:rPr>
          <w:rFonts w:ascii="Arial" w:hAnsi="Arial" w:cs="Arial"/>
          <w:sz w:val="20"/>
          <w:szCs w:val="20"/>
        </w:rPr>
        <w:t xml:space="preserve"> vznikla</w:t>
      </w:r>
      <w:r w:rsidRPr="000A0DE2">
        <w:rPr>
          <w:rFonts w:ascii="Arial" w:hAnsi="Arial" w:cs="Arial"/>
          <w:sz w:val="20"/>
          <w:szCs w:val="20"/>
        </w:rPr>
        <w:t xml:space="preserve"> jiná než majetková újma, postupuje se při</w:t>
      </w:r>
      <w:r w:rsidRPr="009113A3">
        <w:rPr>
          <w:rFonts w:ascii="Arial" w:hAnsi="Arial" w:cs="Arial"/>
          <w:sz w:val="20"/>
          <w:szCs w:val="20"/>
        </w:rPr>
        <w:t xml:space="preserve"> uplatňování jejího nároku podle zvláštního zákona (§ 13 z</w:t>
      </w:r>
      <w:r>
        <w:rPr>
          <w:rFonts w:ascii="Arial" w:hAnsi="Arial" w:cs="Arial"/>
          <w:sz w:val="20"/>
          <w:szCs w:val="20"/>
        </w:rPr>
        <w:t>ákona</w:t>
      </w:r>
      <w:r w:rsidRPr="009113A3">
        <w:rPr>
          <w:rFonts w:ascii="Arial" w:hAnsi="Arial" w:cs="Arial"/>
          <w:sz w:val="20"/>
          <w:szCs w:val="20"/>
        </w:rPr>
        <w:t xml:space="preserve"> č. 89/2012 Sb., občanský zákoník). </w:t>
      </w:r>
    </w:p>
    <w:p w14:paraId="6D146645" w14:textId="77777777" w:rsidR="00E11F6F" w:rsidRDefault="00E11F6F" w:rsidP="00FE28F6">
      <w:pPr>
        <w:spacing w:line="276" w:lineRule="auto"/>
        <w:jc w:val="both"/>
        <w:rPr>
          <w:rFonts w:ascii="Arial" w:eastAsia="Calibri" w:hAnsi="Arial" w:cs="Arial"/>
          <w:sz w:val="20"/>
        </w:rPr>
      </w:pPr>
    </w:p>
    <w:p w14:paraId="35A0A29D" w14:textId="77777777" w:rsidR="00F41B0D" w:rsidRDefault="00F41B0D">
      <w:pPr>
        <w:widowControl/>
        <w:suppressAutoHyphens w:val="0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br w:type="page"/>
      </w:r>
    </w:p>
    <w:p w14:paraId="42A463B2" w14:textId="6B54F750" w:rsidR="0024435D" w:rsidRDefault="0024435D" w:rsidP="00FE28F6">
      <w:pPr>
        <w:spacing w:line="276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lastRenderedPageBreak/>
        <w:t>Výše uvedenou žádost lze podat písemně na adrese:</w:t>
      </w:r>
    </w:p>
    <w:p w14:paraId="06F58DD1" w14:textId="77777777" w:rsidR="004428E5" w:rsidRPr="004428E5" w:rsidRDefault="004428E5" w:rsidP="004428E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b/>
          <w:i/>
          <w:sz w:val="20"/>
        </w:rPr>
      </w:pPr>
      <w:r w:rsidRPr="004428E5">
        <w:rPr>
          <w:rFonts w:ascii="Arial" w:eastAsia="Calibri" w:hAnsi="Arial" w:cs="Arial"/>
          <w:b/>
          <w:i/>
          <w:sz w:val="20"/>
        </w:rPr>
        <w:t>Základní škola praktická</w:t>
      </w:r>
    </w:p>
    <w:p w14:paraId="154E4D17" w14:textId="77777777" w:rsidR="004428E5" w:rsidRDefault="004428E5" w:rsidP="004428E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i/>
          <w:sz w:val="20"/>
        </w:rPr>
        <w:t>Kmochova 205/10</w:t>
      </w:r>
    </w:p>
    <w:p w14:paraId="77F02DBD" w14:textId="77777777" w:rsidR="004428E5" w:rsidRDefault="004428E5" w:rsidP="004428E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i/>
          <w:sz w:val="20"/>
        </w:rPr>
        <w:t>418 01 Bílina</w:t>
      </w:r>
    </w:p>
    <w:p w14:paraId="5DAA5D78" w14:textId="3BD875FB" w:rsidR="00C50129" w:rsidRDefault="00C50129" w:rsidP="00FE28F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i/>
          <w:sz w:val="20"/>
        </w:rPr>
        <w:t xml:space="preserve">Email: </w:t>
      </w:r>
      <w:r w:rsidR="004428E5">
        <w:rPr>
          <w:rFonts w:ascii="Arial" w:eastAsia="Calibri" w:hAnsi="Arial" w:cs="Arial"/>
          <w:i/>
          <w:sz w:val="20"/>
        </w:rPr>
        <w:t>iveta.krzakova@zsbilina.cz</w:t>
      </w:r>
    </w:p>
    <w:p w14:paraId="6BD0B4AF" w14:textId="6FBE514D" w:rsidR="00C50129" w:rsidRDefault="00C50129" w:rsidP="00FE28F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i/>
          <w:sz w:val="20"/>
        </w:rPr>
        <w:t xml:space="preserve">Tel.: </w:t>
      </w:r>
      <w:r w:rsidR="004428E5">
        <w:rPr>
          <w:rFonts w:ascii="Arial" w:eastAsia="Calibri" w:hAnsi="Arial" w:cs="Arial"/>
          <w:i/>
          <w:sz w:val="20"/>
        </w:rPr>
        <w:t>417820031</w:t>
      </w:r>
    </w:p>
    <w:p w14:paraId="40B09396" w14:textId="77777777" w:rsidR="00C50129" w:rsidRDefault="00C50129" w:rsidP="00FE28F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/>
          <w:sz w:val="20"/>
        </w:rPr>
      </w:pPr>
    </w:p>
    <w:p w14:paraId="511ABEA1" w14:textId="77777777" w:rsidR="00C50129" w:rsidRDefault="00C50129" w:rsidP="00FE28F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/>
          <w:sz w:val="20"/>
        </w:rPr>
      </w:pPr>
      <w:proofErr w:type="spellStart"/>
      <w:r>
        <w:rPr>
          <w:rFonts w:ascii="Arial" w:eastAsia="Calibri" w:hAnsi="Arial" w:cs="Arial"/>
          <w:i/>
          <w:sz w:val="20"/>
        </w:rPr>
        <w:t>Poveřenec</w:t>
      </w:r>
      <w:proofErr w:type="spellEnd"/>
      <w:r>
        <w:rPr>
          <w:rFonts w:ascii="Arial" w:eastAsia="Calibri" w:hAnsi="Arial" w:cs="Arial"/>
          <w:i/>
          <w:sz w:val="20"/>
        </w:rPr>
        <w:t xml:space="preserve"> pro ochranu osobních údajů (DPO):</w:t>
      </w:r>
    </w:p>
    <w:p w14:paraId="0A0FF7DD" w14:textId="07F4979D" w:rsidR="00C50129" w:rsidRDefault="00C50129" w:rsidP="00FE28F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i/>
          <w:sz w:val="20"/>
        </w:rPr>
        <w:t xml:space="preserve">Jméno: </w:t>
      </w:r>
      <w:proofErr w:type="spellStart"/>
      <w:proofErr w:type="gramStart"/>
      <w:r w:rsidR="004428E5">
        <w:rPr>
          <w:rFonts w:ascii="Arial" w:eastAsia="Calibri" w:hAnsi="Arial" w:cs="Arial"/>
          <w:i/>
          <w:sz w:val="20"/>
        </w:rPr>
        <w:t>Ing.Petr</w:t>
      </w:r>
      <w:proofErr w:type="spellEnd"/>
      <w:proofErr w:type="gramEnd"/>
      <w:r w:rsidR="004428E5">
        <w:rPr>
          <w:rFonts w:ascii="Arial" w:eastAsia="Calibri" w:hAnsi="Arial" w:cs="Arial"/>
          <w:i/>
          <w:sz w:val="20"/>
        </w:rPr>
        <w:t xml:space="preserve"> Štětka</w:t>
      </w:r>
    </w:p>
    <w:p w14:paraId="21A496CE" w14:textId="10531B00" w:rsidR="00C50129" w:rsidRDefault="00C50129" w:rsidP="00FE28F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i/>
          <w:sz w:val="20"/>
        </w:rPr>
        <w:t xml:space="preserve">E-mail: </w:t>
      </w:r>
      <w:r w:rsidR="004428E5">
        <w:rPr>
          <w:rFonts w:ascii="Arial" w:eastAsia="Calibri" w:hAnsi="Arial" w:cs="Arial"/>
          <w:i/>
          <w:sz w:val="20"/>
        </w:rPr>
        <w:t>gdpr@bdo.cz</w:t>
      </w:r>
    </w:p>
    <w:p w14:paraId="423A152F" w14:textId="27275B1B" w:rsidR="00C50129" w:rsidRDefault="00C50129" w:rsidP="00FE28F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i/>
          <w:sz w:val="20"/>
        </w:rPr>
        <w:t xml:space="preserve">Tel.: </w:t>
      </w:r>
      <w:r w:rsidR="004428E5">
        <w:rPr>
          <w:rFonts w:ascii="Arial" w:eastAsia="Calibri" w:hAnsi="Arial" w:cs="Arial"/>
          <w:i/>
          <w:sz w:val="20"/>
        </w:rPr>
        <w:t>731609403</w:t>
      </w:r>
    </w:p>
    <w:p w14:paraId="494B7654" w14:textId="77777777" w:rsidR="00C50129" w:rsidRPr="009F359A" w:rsidRDefault="00C50129" w:rsidP="00FE28F6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i/>
          <w:sz w:val="20"/>
        </w:rPr>
      </w:pPr>
    </w:p>
    <w:p w14:paraId="6F074E94" w14:textId="77777777" w:rsidR="0024435D" w:rsidRPr="005523FA" w:rsidRDefault="0024435D" w:rsidP="00FE28F6">
      <w:pPr>
        <w:autoSpaceDE w:val="0"/>
        <w:spacing w:before="80"/>
        <w:jc w:val="both"/>
        <w:rPr>
          <w:rFonts w:ascii="Arial" w:eastAsia="ArialMT" w:hAnsi="Arial" w:cs="Arial"/>
          <w:sz w:val="20"/>
          <w:szCs w:val="20"/>
        </w:rPr>
      </w:pPr>
    </w:p>
    <w:p w14:paraId="065E6A59" w14:textId="77777777" w:rsidR="003C7707" w:rsidRDefault="004E7F24"/>
    <w:sectPr w:rsidR="003C7707" w:rsidSect="00B9480E">
      <w:footerReference w:type="default" r:id="rId7"/>
      <w:pgSz w:w="11905" w:h="16837"/>
      <w:pgMar w:top="709" w:right="848" w:bottom="1174" w:left="851" w:header="708" w:footer="76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3791F6" w16cid:durableId="1EB7C9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91FBE" w14:textId="77777777" w:rsidR="00004E51" w:rsidRDefault="00004E51" w:rsidP="0024435D">
      <w:r>
        <w:separator/>
      </w:r>
    </w:p>
  </w:endnote>
  <w:endnote w:type="continuationSeparator" w:id="0">
    <w:p w14:paraId="4C53C331" w14:textId="77777777" w:rsidR="00004E51" w:rsidRDefault="00004E51" w:rsidP="0024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AA91C" w14:textId="2600BFBF" w:rsidR="00C92E9D" w:rsidRDefault="00141014">
    <w:pPr>
      <w:pStyle w:val="Zpat"/>
      <w:rPr>
        <w:rFonts w:ascii="Arial" w:eastAsia="Times New Roman" w:hAnsi="Arial"/>
        <w:sz w:val="12"/>
        <w:szCs w:val="12"/>
      </w:rPr>
    </w:pPr>
    <w:r>
      <w:rPr>
        <w:rFonts w:eastAsia="Times New Roman"/>
        <w:sz w:val="20"/>
        <w:szCs w:val="20"/>
      </w:rPr>
      <w:t>►</w:t>
    </w:r>
    <w:r w:rsidR="00357C0E" w:rsidRPr="00357C0E">
      <w:rPr>
        <w:rFonts w:ascii="Arial" w:eastAsia="Calibri" w:hAnsi="Arial" w:cs="Arial"/>
        <w:b/>
        <w:sz w:val="20"/>
        <w:szCs w:val="20"/>
        <w:highlight w:val="yellow"/>
      </w:rPr>
      <w:t xml:space="preserve"> </w:t>
    </w:r>
    <w:r w:rsidR="004E7F24">
      <w:rPr>
        <w:rFonts w:ascii="Arial" w:eastAsia="Calibri" w:hAnsi="Arial" w:cs="Arial"/>
        <w:b/>
        <w:sz w:val="20"/>
        <w:szCs w:val="20"/>
      </w:rPr>
      <w:t>Základní škola praktická, Bílina, Kmochova 205/10, příspěvková organizace</w:t>
    </w:r>
    <w:r w:rsidR="00357C0E" w:rsidRPr="002F3A9B">
      <w:rPr>
        <w:rFonts w:ascii="Arial" w:eastAsia="Calibri" w:hAnsi="Arial" w:cs="Arial"/>
        <w:sz w:val="20"/>
      </w:rPr>
      <w:t xml:space="preserve"> </w:t>
    </w:r>
    <w:r w:rsidR="00202CBD">
      <w:rPr>
        <w:rFonts w:ascii="Arial" w:eastAsia="Times New Roman" w:hAnsi="Arial"/>
        <w:sz w:val="12"/>
        <w:szCs w:val="12"/>
      </w:rPr>
      <w:t>– O</w:t>
    </w:r>
    <w:r>
      <w:rPr>
        <w:rFonts w:ascii="Arial" w:eastAsia="Times New Roman" w:hAnsi="Arial"/>
        <w:sz w:val="12"/>
        <w:szCs w:val="12"/>
      </w:rPr>
      <w:t>chrana osobních údajů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B8550" w14:textId="77777777" w:rsidR="00004E51" w:rsidRDefault="00004E51" w:rsidP="0024435D">
      <w:r>
        <w:separator/>
      </w:r>
    </w:p>
  </w:footnote>
  <w:footnote w:type="continuationSeparator" w:id="0">
    <w:p w14:paraId="7C67ED86" w14:textId="77777777" w:rsidR="00004E51" w:rsidRDefault="00004E51" w:rsidP="0024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CA9"/>
    <w:multiLevelType w:val="hybridMultilevel"/>
    <w:tmpl w:val="CABE6EBE"/>
    <w:lvl w:ilvl="0" w:tplc="8F9AA266">
      <w:start w:val="5"/>
      <w:numFmt w:val="bullet"/>
      <w:lvlText w:val="-"/>
      <w:lvlJc w:val="left"/>
      <w:pPr>
        <w:ind w:left="927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72372"/>
    <w:multiLevelType w:val="multilevel"/>
    <w:tmpl w:val="00E4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95143"/>
    <w:multiLevelType w:val="hybridMultilevel"/>
    <w:tmpl w:val="D92C0474"/>
    <w:lvl w:ilvl="0" w:tplc="3DD68702">
      <w:start w:val="6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BE54561"/>
    <w:multiLevelType w:val="hybridMultilevel"/>
    <w:tmpl w:val="529CBAB0"/>
    <w:lvl w:ilvl="0" w:tplc="DC52D4F8">
      <w:start w:val="1"/>
      <w:numFmt w:val="bullet"/>
      <w:lvlText w:val="-"/>
      <w:lvlJc w:val="left"/>
      <w:pPr>
        <w:ind w:left="720" w:hanging="360"/>
      </w:pPr>
      <w:rPr>
        <w:rFonts w:ascii="Tahoma" w:eastAsia="ArialMT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95B0B"/>
    <w:multiLevelType w:val="multilevel"/>
    <w:tmpl w:val="D98663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D7748D"/>
    <w:multiLevelType w:val="hybridMultilevel"/>
    <w:tmpl w:val="1C843A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E5B47"/>
    <w:multiLevelType w:val="hybridMultilevel"/>
    <w:tmpl w:val="AF70E0EE"/>
    <w:lvl w:ilvl="0" w:tplc="78FCD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5D"/>
    <w:rsid w:val="00004E51"/>
    <w:rsid w:val="00141014"/>
    <w:rsid w:val="00183761"/>
    <w:rsid w:val="00202CBD"/>
    <w:rsid w:val="0024435D"/>
    <w:rsid w:val="002C4180"/>
    <w:rsid w:val="00357C0E"/>
    <w:rsid w:val="003D6452"/>
    <w:rsid w:val="00410013"/>
    <w:rsid w:val="004428E5"/>
    <w:rsid w:val="00461E42"/>
    <w:rsid w:val="00490C11"/>
    <w:rsid w:val="004E6AFE"/>
    <w:rsid w:val="004E7F24"/>
    <w:rsid w:val="006012F3"/>
    <w:rsid w:val="00645410"/>
    <w:rsid w:val="00696888"/>
    <w:rsid w:val="006C3278"/>
    <w:rsid w:val="006F69CB"/>
    <w:rsid w:val="00726DBF"/>
    <w:rsid w:val="00832C08"/>
    <w:rsid w:val="008B62A9"/>
    <w:rsid w:val="009268C1"/>
    <w:rsid w:val="009C6C64"/>
    <w:rsid w:val="009F2ABF"/>
    <w:rsid w:val="00A93977"/>
    <w:rsid w:val="00AE4219"/>
    <w:rsid w:val="00B0056B"/>
    <w:rsid w:val="00B9480E"/>
    <w:rsid w:val="00BA1731"/>
    <w:rsid w:val="00C50129"/>
    <w:rsid w:val="00CD6711"/>
    <w:rsid w:val="00CF743C"/>
    <w:rsid w:val="00E11F6F"/>
    <w:rsid w:val="00E414B1"/>
    <w:rsid w:val="00E636F7"/>
    <w:rsid w:val="00F24B70"/>
    <w:rsid w:val="00F41B0D"/>
    <w:rsid w:val="00F566A7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6D90AD"/>
  <w14:defaultImageDpi w14:val="32767"/>
  <w15:docId w15:val="{C0C5D110-E471-4879-B58F-827B8588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35D"/>
    <w:pPr>
      <w:widowControl w:val="0"/>
      <w:suppressAutoHyphens/>
    </w:pPr>
    <w:rPr>
      <w:rFonts w:ascii="Times New Roman" w:eastAsia="Lucida Sans Unicode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4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35D"/>
  </w:style>
  <w:style w:type="paragraph" w:styleId="Zpat">
    <w:name w:val="footer"/>
    <w:basedOn w:val="Normln"/>
    <w:link w:val="ZpatChar"/>
    <w:unhideWhenUsed/>
    <w:rsid w:val="00244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35D"/>
  </w:style>
  <w:style w:type="character" w:styleId="Hypertextovodkaz">
    <w:name w:val="Hyperlink"/>
    <w:rsid w:val="0024435D"/>
    <w:rPr>
      <w:color w:val="000000"/>
      <w:u w:val="single"/>
    </w:rPr>
  </w:style>
  <w:style w:type="character" w:customStyle="1" w:styleId="xbe">
    <w:name w:val="_xbe"/>
    <w:rsid w:val="0024435D"/>
  </w:style>
  <w:style w:type="paragraph" w:styleId="Normlnweb">
    <w:name w:val="Normal (Web)"/>
    <w:basedOn w:val="Normln"/>
    <w:uiPriority w:val="99"/>
    <w:semiHidden/>
    <w:unhideWhenUsed/>
    <w:rsid w:val="0024435D"/>
    <w:pPr>
      <w:widowControl/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02CB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02CB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B62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2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2A9"/>
    <w:rPr>
      <w:rFonts w:ascii="Times New Roman" w:eastAsia="Lucida Sans Unicode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2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2A9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2A9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2A9"/>
    <w:rPr>
      <w:rFonts w:ascii="Times New Roman" w:eastAsia="Lucida Sans Unicode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1558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Heider</dc:creator>
  <cp:keywords/>
  <dc:description/>
  <cp:lastModifiedBy>Iveta Krzáková</cp:lastModifiedBy>
  <cp:revision>7</cp:revision>
  <dcterms:created xsi:type="dcterms:W3CDTF">2018-05-30T16:29:00Z</dcterms:created>
  <dcterms:modified xsi:type="dcterms:W3CDTF">2019-02-06T10:28:00Z</dcterms:modified>
</cp:coreProperties>
</file>