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F9" w:rsidRPr="000E4BDF" w:rsidRDefault="001E29F9" w:rsidP="001E29F9">
      <w:pPr>
        <w:pStyle w:val="Normlnweb"/>
        <w:spacing w:after="283" w:afterAutospacing="0" w:line="252" w:lineRule="atLeast"/>
        <w:rPr>
          <w:sz w:val="36"/>
          <w:szCs w:val="36"/>
        </w:rPr>
      </w:pPr>
      <w:r w:rsidRPr="000E4BDF">
        <w:rPr>
          <w:rFonts w:ascii="Helvetica" w:hAnsi="Helvetica" w:cs="Helvetica"/>
          <w:b/>
          <w:bCs/>
          <w:color w:val="000000"/>
          <w:sz w:val="36"/>
          <w:szCs w:val="36"/>
        </w:rPr>
        <w:t>Pro naši obec nabízí své služby kamenictví s dlouholetou tradicí, které u nás bude přijímat objednávky na veškeré kamenické práce. Vše za výhodné ceny. Pro využití této akční nabídky, je NUTNÉ si sjednat přesný čas schůzky s tímto kameníkem, který se právě pohybuje v okolí naší obce a to na jednoduchém telefonním čísle:</w:t>
      </w:r>
    </w:p>
    <w:p w:rsidR="001E29F9" w:rsidRPr="000E4BDF" w:rsidRDefault="001E29F9" w:rsidP="001E29F9">
      <w:pPr>
        <w:pStyle w:val="Normlnweb"/>
        <w:spacing w:line="238" w:lineRule="atLeast"/>
        <w:rPr>
          <w:sz w:val="36"/>
          <w:szCs w:val="36"/>
        </w:rPr>
      </w:pPr>
      <w:r w:rsidRPr="000E4BDF">
        <w:rPr>
          <w:rFonts w:ascii="Helvetica" w:hAnsi="Helvetica" w:cs="Helvetica"/>
          <w:b/>
          <w:bCs/>
          <w:color w:val="000000"/>
          <w:sz w:val="36"/>
          <w:szCs w:val="36"/>
        </w:rPr>
        <w:t>777-888-332</w:t>
      </w:r>
    </w:p>
    <w:p w:rsidR="001E29F9" w:rsidRPr="000E4BDF" w:rsidRDefault="001E29F9" w:rsidP="001E29F9">
      <w:pPr>
        <w:pStyle w:val="Normlnweb"/>
        <w:spacing w:after="283" w:afterAutospacing="0" w:line="238" w:lineRule="atLeast"/>
        <w:rPr>
          <w:sz w:val="36"/>
          <w:szCs w:val="36"/>
        </w:rPr>
      </w:pPr>
      <w:r w:rsidRPr="000E4BDF">
        <w:rPr>
          <w:color w:val="000000"/>
          <w:sz w:val="36"/>
          <w:szCs w:val="36"/>
        </w:rPr>
        <w:t> </w:t>
      </w:r>
    </w:p>
    <w:p w:rsidR="001E29F9" w:rsidRPr="000E4BDF" w:rsidRDefault="001E29F9" w:rsidP="001E29F9">
      <w:pPr>
        <w:pStyle w:val="Normlnweb"/>
        <w:spacing w:line="238" w:lineRule="atLeast"/>
        <w:rPr>
          <w:sz w:val="36"/>
          <w:szCs w:val="36"/>
        </w:rPr>
      </w:pPr>
      <w:r w:rsidRPr="000E4BDF">
        <w:rPr>
          <w:rFonts w:ascii="Helvetica" w:hAnsi="Helvetica" w:cs="Helvetica"/>
          <w:b/>
          <w:bCs/>
          <w:color w:val="000000"/>
          <w:sz w:val="36"/>
          <w:szCs w:val="36"/>
        </w:rPr>
        <w:t>Nabízí:</w:t>
      </w:r>
    </w:p>
    <w:p w:rsidR="001E29F9" w:rsidRPr="000E4BDF" w:rsidRDefault="001E29F9" w:rsidP="001E29F9">
      <w:pPr>
        <w:pStyle w:val="Normlnweb"/>
        <w:numPr>
          <w:ilvl w:val="0"/>
          <w:numId w:val="1"/>
        </w:numPr>
        <w:spacing w:line="238" w:lineRule="atLeast"/>
        <w:rPr>
          <w:sz w:val="36"/>
          <w:szCs w:val="36"/>
        </w:rPr>
      </w:pPr>
      <w:r w:rsidRPr="000E4BDF">
        <w:rPr>
          <w:rFonts w:ascii="Arial" w:hAnsi="Arial" w:cs="Arial"/>
          <w:b/>
          <w:bCs/>
          <w:color w:val="000000"/>
          <w:sz w:val="36"/>
          <w:szCs w:val="36"/>
        </w:rPr>
        <w:t>Nové pomníkové sestavy v žulovém provedení</w:t>
      </w:r>
    </w:p>
    <w:p w:rsidR="001E29F9" w:rsidRPr="000E4BDF" w:rsidRDefault="001E29F9" w:rsidP="001E29F9">
      <w:pPr>
        <w:pStyle w:val="Normlnweb"/>
        <w:numPr>
          <w:ilvl w:val="0"/>
          <w:numId w:val="1"/>
        </w:numPr>
        <w:spacing w:line="238" w:lineRule="atLeast"/>
        <w:rPr>
          <w:sz w:val="36"/>
          <w:szCs w:val="36"/>
        </w:rPr>
      </w:pPr>
      <w:r w:rsidRPr="000E4BDF">
        <w:rPr>
          <w:rFonts w:ascii="Arial" w:hAnsi="Arial" w:cs="Arial"/>
          <w:b/>
          <w:bCs/>
          <w:color w:val="000000"/>
          <w:sz w:val="36"/>
          <w:szCs w:val="36"/>
        </w:rPr>
        <w:t>broušení starých hrobů</w:t>
      </w:r>
    </w:p>
    <w:p w:rsidR="001E29F9" w:rsidRPr="000E4BDF" w:rsidRDefault="001E29F9" w:rsidP="001E29F9">
      <w:pPr>
        <w:pStyle w:val="Normlnweb"/>
        <w:numPr>
          <w:ilvl w:val="0"/>
          <w:numId w:val="1"/>
        </w:numPr>
        <w:spacing w:line="238" w:lineRule="atLeast"/>
        <w:rPr>
          <w:sz w:val="36"/>
          <w:szCs w:val="36"/>
        </w:rPr>
      </w:pPr>
      <w:r w:rsidRPr="000E4BDF">
        <w:rPr>
          <w:rFonts w:ascii="Arial" w:hAnsi="Arial" w:cs="Arial"/>
          <w:b/>
          <w:bCs/>
          <w:color w:val="000000"/>
          <w:sz w:val="36"/>
          <w:szCs w:val="36"/>
        </w:rPr>
        <w:t>kompletní služby v oboru kamenictví a restaurování</w:t>
      </w:r>
    </w:p>
    <w:p w:rsidR="001E29F9" w:rsidRPr="000E4BDF" w:rsidRDefault="001E29F9" w:rsidP="001E29F9">
      <w:pPr>
        <w:pStyle w:val="Normlnweb"/>
        <w:numPr>
          <w:ilvl w:val="0"/>
          <w:numId w:val="1"/>
        </w:numPr>
        <w:spacing w:line="238" w:lineRule="atLeast"/>
        <w:rPr>
          <w:sz w:val="36"/>
          <w:szCs w:val="36"/>
        </w:rPr>
      </w:pPr>
      <w:r w:rsidRPr="000E4BDF">
        <w:rPr>
          <w:rFonts w:ascii="Arial" w:hAnsi="Arial" w:cs="Arial"/>
          <w:b/>
          <w:bCs/>
          <w:color w:val="000000"/>
          <w:sz w:val="36"/>
          <w:szCs w:val="36"/>
        </w:rPr>
        <w:t>a jiné opravy a úpravy Vaše</w:t>
      </w:r>
      <w:bookmarkStart w:id="0" w:name="_GoBack"/>
      <w:bookmarkEnd w:id="0"/>
      <w:r w:rsidRPr="000E4BDF">
        <w:rPr>
          <w:rFonts w:ascii="Arial" w:hAnsi="Arial" w:cs="Arial"/>
          <w:b/>
          <w:bCs/>
          <w:color w:val="000000"/>
          <w:sz w:val="36"/>
          <w:szCs w:val="36"/>
        </w:rPr>
        <w:t>ho hrobu</w:t>
      </w:r>
    </w:p>
    <w:p w:rsidR="001E29F9" w:rsidRPr="000E4BDF" w:rsidRDefault="001E29F9" w:rsidP="001E29F9">
      <w:pPr>
        <w:pStyle w:val="Normlnweb"/>
        <w:numPr>
          <w:ilvl w:val="0"/>
          <w:numId w:val="1"/>
        </w:numPr>
        <w:spacing w:line="238" w:lineRule="atLeast"/>
        <w:rPr>
          <w:sz w:val="36"/>
          <w:szCs w:val="36"/>
        </w:rPr>
      </w:pPr>
      <w:r w:rsidRPr="000E4BDF">
        <w:rPr>
          <w:rFonts w:ascii="Arial" w:hAnsi="Arial" w:cs="Arial"/>
          <w:b/>
          <w:bCs/>
          <w:color w:val="000000"/>
          <w:sz w:val="36"/>
          <w:szCs w:val="36"/>
        </w:rPr>
        <w:t>dnes sleva až 30%</w:t>
      </w:r>
    </w:p>
    <w:p w:rsidR="00BA221B" w:rsidRPr="000E4BDF" w:rsidRDefault="001E29F9" w:rsidP="001E29F9">
      <w:pPr>
        <w:pStyle w:val="Normlnweb"/>
        <w:numPr>
          <w:ilvl w:val="0"/>
          <w:numId w:val="1"/>
        </w:numPr>
        <w:spacing w:line="238" w:lineRule="atLeast"/>
        <w:rPr>
          <w:sz w:val="36"/>
          <w:szCs w:val="36"/>
        </w:rPr>
      </w:pPr>
      <w:r w:rsidRPr="000E4BDF">
        <w:rPr>
          <w:rFonts w:ascii="Arial" w:hAnsi="Arial" w:cs="Arial"/>
          <w:b/>
          <w:bCs/>
          <w:color w:val="000000"/>
          <w:sz w:val="36"/>
          <w:szCs w:val="36"/>
        </w:rPr>
        <w:t>opakuji telefonní číslo, které je platné po celý rok 777-888-332</w:t>
      </w:r>
    </w:p>
    <w:sectPr w:rsidR="00BA221B" w:rsidRPr="000E4BDF" w:rsidSect="001E2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07B9"/>
    <w:multiLevelType w:val="multilevel"/>
    <w:tmpl w:val="E71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9"/>
    <w:rsid w:val="000E4BDF"/>
    <w:rsid w:val="001E29F9"/>
    <w:rsid w:val="00BA221B"/>
    <w:rsid w:val="00E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Ludík Antonín</dc:creator>
  <cp:lastModifiedBy>Ludík Antonín</cp:lastModifiedBy>
  <cp:revision>2</cp:revision>
  <dcterms:created xsi:type="dcterms:W3CDTF">2019-06-04T10:16:00Z</dcterms:created>
  <dcterms:modified xsi:type="dcterms:W3CDTF">2019-06-04T10:16:00Z</dcterms:modified>
</cp:coreProperties>
</file>