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7" w:rsidRDefault="001F24E7" w:rsidP="001F24E7">
      <w:pPr>
        <w:pStyle w:val="Nadpis1"/>
        <w:pBdr>
          <w:top w:val="single" w:sz="18" w:space="1" w:color="auto"/>
        </w:pBdr>
        <w:rPr>
          <w:sz w:val="40"/>
        </w:rPr>
      </w:pPr>
      <w:r>
        <w:rPr>
          <w:sz w:val="40"/>
        </w:rPr>
        <w:t>Obecní úřad Třibřichy</w:t>
      </w:r>
    </w:p>
    <w:p w:rsidR="001F24E7" w:rsidRDefault="001F24E7" w:rsidP="001F24E7">
      <w:pPr>
        <w:pStyle w:val="Zkladntext"/>
        <w:rPr>
          <w:rFonts w:ascii="Arial" w:hAnsi="Arial"/>
          <w:b/>
        </w:rPr>
      </w:pPr>
      <w:r>
        <w:rPr>
          <w:rFonts w:ascii="Arial" w:hAnsi="Arial"/>
          <w:b/>
        </w:rPr>
        <w:t xml:space="preserve">Třibřichy </w:t>
      </w:r>
      <w:proofErr w:type="spellStart"/>
      <w:r>
        <w:rPr>
          <w:rFonts w:ascii="Arial" w:hAnsi="Arial"/>
          <w:b/>
        </w:rPr>
        <w:t>čp</w:t>
      </w:r>
      <w:proofErr w:type="spellEnd"/>
      <w:r>
        <w:rPr>
          <w:rFonts w:ascii="Arial" w:hAnsi="Arial"/>
          <w:b/>
        </w:rPr>
        <w:t xml:space="preserve"> 10</w:t>
      </w:r>
    </w:p>
    <w:p w:rsidR="001F24E7" w:rsidRDefault="001F24E7" w:rsidP="001F24E7">
      <w:pPr>
        <w:pStyle w:val="Zkladntext"/>
        <w:rPr>
          <w:rFonts w:ascii="Arial" w:hAnsi="Arial"/>
          <w:b/>
          <w:i/>
        </w:rPr>
      </w:pPr>
      <w:r>
        <w:rPr>
          <w:rFonts w:ascii="Arial" w:hAnsi="Arial"/>
          <w:b/>
        </w:rPr>
        <w:t>537 01 Chrudim I.</w:t>
      </w:r>
    </w:p>
    <w:p w:rsidR="001F24E7" w:rsidRPr="00390EC2" w:rsidRDefault="001F24E7" w:rsidP="001F24E7">
      <w:pPr>
        <w:pStyle w:val="Zklad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Starosta obce: Ing. Jaromil Mádlo</w:t>
      </w:r>
    </w:p>
    <w:p w:rsidR="00DC72C4" w:rsidRDefault="00DC72C4"/>
    <w:p w:rsidR="001F24E7" w:rsidRDefault="001F24E7" w:rsidP="001F24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Informace voličům o době a místě konání II. kola volby </w:t>
      </w:r>
    </w:p>
    <w:p w:rsidR="001F24E7" w:rsidRDefault="001F24E7" w:rsidP="001F24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prezidenta </w:t>
      </w:r>
      <w:proofErr w:type="gramStart"/>
      <w:r>
        <w:rPr>
          <w:rFonts w:ascii="Arial" w:hAnsi="Arial" w:cs="Arial"/>
          <w:b/>
          <w:sz w:val="28"/>
          <w:szCs w:val="28"/>
        </w:rPr>
        <w:t>České  republiky</w:t>
      </w:r>
      <w:proofErr w:type="gramEnd"/>
      <w:r w:rsidRPr="001E423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ve dnech 26. a 27. ledna 2018</w:t>
      </w:r>
    </w:p>
    <w:p w:rsidR="001F24E7" w:rsidRPr="001F24E7" w:rsidRDefault="001F24E7" w:rsidP="001F24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obci Třibřichy</w:t>
      </w:r>
    </w:p>
    <w:p w:rsidR="001F24E7" w:rsidRDefault="001F24E7" w:rsidP="001F2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ustanovením § 34 odst. 1 písm. b) zákona č. 275/2012 Sb., o volbě prezidenta republiky a o změně některých zákonů (zákon o volbě prezidenta republiky), ve znění pozdějších předpisů,</w:t>
      </w:r>
    </w:p>
    <w:p w:rsidR="001F24E7" w:rsidRPr="001F24E7" w:rsidRDefault="001F24E7" w:rsidP="001F24E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F24E7">
        <w:rPr>
          <w:rFonts w:ascii="Arial" w:hAnsi="Arial" w:cs="Arial"/>
          <w:b/>
          <w:sz w:val="24"/>
          <w:szCs w:val="24"/>
        </w:rPr>
        <w:t>i n f o r m u j i   v o l i č e ,</w:t>
      </w:r>
      <w:proofErr w:type="gramEnd"/>
    </w:p>
    <w:p w:rsidR="001F24E7" w:rsidRDefault="001F24E7" w:rsidP="001F24E7">
      <w:pPr>
        <w:jc w:val="both"/>
        <w:rPr>
          <w:rFonts w:ascii="Arial" w:hAnsi="Arial" w:cs="Arial"/>
        </w:rPr>
      </w:pPr>
      <w:r w:rsidRPr="001E423B">
        <w:rPr>
          <w:rFonts w:ascii="Arial" w:hAnsi="Arial" w:cs="Arial"/>
        </w:rPr>
        <w:t xml:space="preserve">                              </w:t>
      </w:r>
    </w:p>
    <w:p w:rsidR="001F24E7" w:rsidRDefault="001F24E7" w:rsidP="001F2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že </w:t>
      </w:r>
      <w:r w:rsidRPr="00686FA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686FA9">
        <w:rPr>
          <w:rFonts w:ascii="Arial" w:hAnsi="Arial" w:cs="Arial"/>
          <w:b/>
        </w:rPr>
        <w:t xml:space="preserve">. kolo volby prezidenta </w:t>
      </w:r>
      <w:r>
        <w:rPr>
          <w:rFonts w:ascii="Arial" w:hAnsi="Arial" w:cs="Arial"/>
          <w:b/>
        </w:rPr>
        <w:t>Č</w:t>
      </w:r>
      <w:r w:rsidRPr="00686FA9">
        <w:rPr>
          <w:rFonts w:ascii="Arial" w:hAnsi="Arial" w:cs="Arial"/>
          <w:b/>
        </w:rPr>
        <w:t>eské republiky</w:t>
      </w:r>
      <w:r>
        <w:rPr>
          <w:rFonts w:ascii="Arial" w:hAnsi="Arial" w:cs="Arial"/>
        </w:rPr>
        <w:t xml:space="preserve"> se uskuteční </w:t>
      </w:r>
    </w:p>
    <w:p w:rsidR="001F24E7" w:rsidRPr="001F24E7" w:rsidRDefault="001F24E7" w:rsidP="001F24E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F24E7">
        <w:rPr>
          <w:rFonts w:ascii="Arial" w:hAnsi="Arial" w:cs="Arial"/>
          <w:b/>
          <w:i/>
          <w:sz w:val="28"/>
          <w:szCs w:val="28"/>
        </w:rPr>
        <w:t>v pátek 26. ledna 2018 v době od 14:00 do 22:00 hodin</w:t>
      </w:r>
    </w:p>
    <w:p w:rsidR="001F24E7" w:rsidRPr="001F24E7" w:rsidRDefault="001F24E7" w:rsidP="001F24E7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F24E7">
        <w:rPr>
          <w:rFonts w:ascii="Arial" w:hAnsi="Arial" w:cs="Arial"/>
          <w:b/>
          <w:i/>
          <w:sz w:val="28"/>
          <w:szCs w:val="28"/>
        </w:rPr>
        <w:t>a v sobotu 27. ledna 2018 v době od 8:00 do 14:00 hodin.</w:t>
      </w:r>
    </w:p>
    <w:p w:rsidR="001F24E7" w:rsidRDefault="001F24E7" w:rsidP="001F2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konání voleb </w:t>
      </w:r>
    </w:p>
    <w:p w:rsidR="001F24E7" w:rsidRPr="001F24E7" w:rsidRDefault="001F24E7" w:rsidP="001F24E7">
      <w:pPr>
        <w:jc w:val="both"/>
        <w:rPr>
          <w:rFonts w:ascii="Arial" w:hAnsi="Arial" w:cs="Arial"/>
          <w:sz w:val="28"/>
          <w:szCs w:val="28"/>
        </w:rPr>
      </w:pPr>
    </w:p>
    <w:p w:rsidR="001F24E7" w:rsidRPr="001F24E7" w:rsidRDefault="001F24E7" w:rsidP="001F24E7">
      <w:pPr>
        <w:numPr>
          <w:ilvl w:val="0"/>
          <w:numId w:val="1"/>
        </w:numPr>
        <w:tabs>
          <w:tab w:val="clear" w:pos="720"/>
          <w:tab w:val="num" w:pos="-720"/>
        </w:tabs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1F24E7">
        <w:rPr>
          <w:rFonts w:ascii="Arial" w:hAnsi="Arial" w:cs="Arial"/>
          <w:b/>
          <w:sz w:val="28"/>
          <w:szCs w:val="28"/>
        </w:rPr>
        <w:t xml:space="preserve">ve volebním okrsku č. 1 </w:t>
      </w:r>
    </w:p>
    <w:p w:rsidR="001F24E7" w:rsidRPr="001F24E7" w:rsidRDefault="001F24E7" w:rsidP="001F24E7">
      <w:pPr>
        <w:tabs>
          <w:tab w:val="num" w:pos="360"/>
        </w:tabs>
        <w:ind w:left="360" w:hanging="360"/>
        <w:jc w:val="both"/>
        <w:rPr>
          <w:rFonts w:ascii="Arial" w:hAnsi="Arial" w:cs="Arial"/>
          <w:b/>
          <w:i/>
          <w:sz w:val="28"/>
          <w:szCs w:val="28"/>
        </w:rPr>
      </w:pPr>
      <w:r w:rsidRPr="001F24E7">
        <w:rPr>
          <w:rFonts w:ascii="Arial" w:hAnsi="Arial" w:cs="Arial"/>
          <w:b/>
          <w:sz w:val="28"/>
          <w:szCs w:val="28"/>
        </w:rPr>
        <w:t xml:space="preserve">je volební místnost se sídlem: Třibřichy </w:t>
      </w:r>
      <w:proofErr w:type="gramStart"/>
      <w:r w:rsidRPr="001F24E7">
        <w:rPr>
          <w:rFonts w:ascii="Arial" w:hAnsi="Arial" w:cs="Arial"/>
          <w:b/>
          <w:sz w:val="28"/>
          <w:szCs w:val="28"/>
        </w:rPr>
        <w:t>10 , 537 01</w:t>
      </w:r>
      <w:proofErr w:type="gramEnd"/>
      <w:r w:rsidRPr="001F24E7">
        <w:rPr>
          <w:rFonts w:ascii="Arial" w:hAnsi="Arial" w:cs="Arial"/>
          <w:b/>
          <w:sz w:val="28"/>
          <w:szCs w:val="28"/>
        </w:rPr>
        <w:t xml:space="preserve"> Chrudim</w:t>
      </w:r>
      <w:r w:rsidRPr="001F24E7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1F24E7" w:rsidRDefault="001F24E7" w:rsidP="001F2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Voliči bude umožněno hlasování po prokázání jeho totožnosti a státního občanství České republiky platným občanským průkazem nebo platným cestovním, diplomatickým nebo služebním pasem České republiky anebo cestovním průkazem.</w:t>
      </w:r>
      <w:r w:rsidRPr="007B7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Neprokáže-li volič </w:t>
      </w:r>
      <w:proofErr w:type="gramStart"/>
      <w:r w:rsidRPr="001E423B">
        <w:rPr>
          <w:rFonts w:ascii="Arial" w:hAnsi="Arial" w:cs="Arial"/>
        </w:rPr>
        <w:t>uvedené    skutečnos</w:t>
      </w:r>
      <w:r>
        <w:rPr>
          <w:rFonts w:ascii="Arial" w:hAnsi="Arial" w:cs="Arial"/>
        </w:rPr>
        <w:t>ti</w:t>
      </w:r>
      <w:proofErr w:type="gramEnd"/>
      <w:r>
        <w:rPr>
          <w:rFonts w:ascii="Arial" w:hAnsi="Arial" w:cs="Arial"/>
        </w:rPr>
        <w:t xml:space="preserve"> stanovenými </w:t>
      </w:r>
      <w:r w:rsidRPr="001E423B">
        <w:rPr>
          <w:rFonts w:ascii="Arial" w:hAnsi="Arial" w:cs="Arial"/>
        </w:rPr>
        <w:t>dok</w:t>
      </w:r>
      <w:r>
        <w:rPr>
          <w:rFonts w:ascii="Arial" w:hAnsi="Arial" w:cs="Arial"/>
        </w:rPr>
        <w:t xml:space="preserve">lady, nebude mu hlasování </w:t>
      </w:r>
      <w:r w:rsidRPr="001E423B">
        <w:rPr>
          <w:rFonts w:ascii="Arial" w:hAnsi="Arial" w:cs="Arial"/>
        </w:rPr>
        <w:t>umožněno.</w:t>
      </w:r>
    </w:p>
    <w:p w:rsidR="001F24E7" w:rsidRPr="001F24E7" w:rsidRDefault="001F24E7" w:rsidP="001F24E7">
      <w:pPr>
        <w:jc w:val="both"/>
        <w:rPr>
          <w:rFonts w:ascii="Arial" w:hAnsi="Arial" w:cs="Arial"/>
          <w:b/>
          <w:sz w:val="28"/>
          <w:szCs w:val="28"/>
        </w:rPr>
      </w:pPr>
      <w:r w:rsidRPr="001F24E7">
        <w:rPr>
          <w:rFonts w:ascii="Arial" w:hAnsi="Arial" w:cs="Arial"/>
          <w:b/>
          <w:sz w:val="28"/>
          <w:szCs w:val="28"/>
        </w:rPr>
        <w:t xml:space="preserve">Hlasovací lístky pro II. kolo volby se voličům do domácností nedodávají, volič tyto obdrží přímo ve volební místnosti! </w:t>
      </w:r>
    </w:p>
    <w:p w:rsidR="001F24E7" w:rsidRPr="001F24E7" w:rsidRDefault="001F24E7" w:rsidP="001F24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C40010">
        <w:rPr>
          <w:rFonts w:ascii="Arial" w:hAnsi="Arial" w:cs="Arial"/>
        </w:rPr>
        <w:t>e-li</w:t>
      </w:r>
      <w:r>
        <w:rPr>
          <w:rFonts w:ascii="Arial" w:hAnsi="Arial" w:cs="Arial"/>
        </w:rPr>
        <w:t xml:space="preserve"> volič vybaven </w:t>
      </w:r>
      <w:r w:rsidRPr="00C40010">
        <w:rPr>
          <w:rFonts w:ascii="Arial" w:hAnsi="Arial" w:cs="Arial"/>
        </w:rPr>
        <w:t>voličským průkazem pro</w:t>
      </w:r>
      <w:r>
        <w:rPr>
          <w:rFonts w:ascii="Arial" w:hAnsi="Arial" w:cs="Arial"/>
        </w:rPr>
        <w:t xml:space="preserve"> II. kolo</w:t>
      </w:r>
      <w:r w:rsidRPr="00C40010">
        <w:rPr>
          <w:rFonts w:ascii="Arial" w:hAnsi="Arial" w:cs="Arial"/>
        </w:rPr>
        <w:t xml:space="preserve"> volby</w:t>
      </w:r>
      <w:r>
        <w:rPr>
          <w:rFonts w:ascii="Arial" w:hAnsi="Arial" w:cs="Arial"/>
        </w:rPr>
        <w:t xml:space="preserve"> (z důvodu nepřítomnosti v místě svého trvalého pobytu)</w:t>
      </w:r>
      <w:r w:rsidRPr="00C40010">
        <w:rPr>
          <w:rFonts w:ascii="Arial" w:hAnsi="Arial" w:cs="Arial"/>
        </w:rPr>
        <w:t>, může na tento hlasovat v</w:t>
      </w:r>
      <w:r>
        <w:rPr>
          <w:rFonts w:ascii="Arial" w:hAnsi="Arial" w:cs="Arial"/>
        </w:rPr>
        <w:t> jakémkoliv stálém volebním okrsku na území České republiky, popř. v jakémkoliv zvláštním volebním okrsku v </w:t>
      </w:r>
      <w:proofErr w:type="gramStart"/>
      <w:r>
        <w:rPr>
          <w:rFonts w:ascii="Arial" w:hAnsi="Arial" w:cs="Arial"/>
        </w:rPr>
        <w:t>zahraničí    u příslušného</w:t>
      </w:r>
      <w:proofErr w:type="gramEnd"/>
      <w:r>
        <w:rPr>
          <w:rFonts w:ascii="Arial" w:hAnsi="Arial" w:cs="Arial"/>
        </w:rPr>
        <w:t xml:space="preserve"> zastupitelského úřadu.</w:t>
      </w:r>
    </w:p>
    <w:p w:rsidR="001F24E7" w:rsidRPr="00461B08" w:rsidRDefault="001F24E7" w:rsidP="001F24E7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V Třibřichách  dne </w:t>
      </w:r>
      <w:proofErr w:type="gramStart"/>
      <w:r>
        <w:rPr>
          <w:rFonts w:ascii="Arial" w:hAnsi="Arial" w:cs="Arial"/>
          <w:bCs/>
          <w:i/>
          <w:iCs/>
        </w:rPr>
        <w:t>19.1.2018</w:t>
      </w:r>
      <w:proofErr w:type="gramEnd"/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>………………………………</w:t>
      </w:r>
    </w:p>
    <w:p w:rsidR="001F24E7" w:rsidRPr="00461B08" w:rsidRDefault="001F24E7" w:rsidP="001F24E7">
      <w:pPr>
        <w:jc w:val="center"/>
        <w:rPr>
          <w:rFonts w:ascii="Arial" w:hAnsi="Arial" w:cs="Arial"/>
          <w:bCs/>
          <w:i/>
          <w:iCs/>
        </w:rPr>
      </w:pPr>
      <w:r w:rsidRPr="00461B08"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>podpis starosty</w:t>
      </w:r>
    </w:p>
    <w:p w:rsidR="001F24E7" w:rsidRDefault="001F24E7" w:rsidP="001F24E7">
      <w:pPr>
        <w:widowControl w:val="0"/>
        <w:ind w:firstLine="540"/>
        <w:jc w:val="both"/>
        <w:rPr>
          <w:rFonts w:ascii="Arial" w:hAnsi="Arial" w:cs="Arial"/>
          <w:snapToGrid w:val="0"/>
        </w:rPr>
      </w:pPr>
    </w:p>
    <w:p w:rsidR="001F24E7" w:rsidRDefault="001F24E7" w:rsidP="001F24E7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:rsidR="001F24E7" w:rsidRDefault="001F24E7"/>
    <w:sectPr w:rsidR="001F24E7" w:rsidSect="001F24E7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4E7"/>
    <w:rsid w:val="0013101A"/>
    <w:rsid w:val="001F24E7"/>
    <w:rsid w:val="00353B3C"/>
    <w:rsid w:val="00411C9F"/>
    <w:rsid w:val="006F0D0D"/>
    <w:rsid w:val="00B94CE0"/>
    <w:rsid w:val="00DC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2C4"/>
  </w:style>
  <w:style w:type="paragraph" w:styleId="Nadpis1">
    <w:name w:val="heading 1"/>
    <w:basedOn w:val="Normln"/>
    <w:next w:val="Normln"/>
    <w:link w:val="Nadpis1Char"/>
    <w:qFormat/>
    <w:rsid w:val="001F24E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24E7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F24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24E7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2</cp:revision>
  <cp:lastPrinted>2018-01-19T08:26:00Z</cp:lastPrinted>
  <dcterms:created xsi:type="dcterms:W3CDTF">2018-01-19T08:41:00Z</dcterms:created>
  <dcterms:modified xsi:type="dcterms:W3CDTF">2018-01-19T08:41:00Z</dcterms:modified>
</cp:coreProperties>
</file>