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DBED" w14:textId="77777777" w:rsidR="00560DED" w:rsidRPr="00FB6AE5" w:rsidRDefault="00560DED">
      <w:pPr>
        <w:pStyle w:val="Zhlav"/>
        <w:tabs>
          <w:tab w:val="clear" w:pos="4536"/>
          <w:tab w:val="clear" w:pos="9072"/>
        </w:tabs>
        <w:rPr>
          <w:rFonts w:ascii="Arial" w:hAnsi="Arial" w:cs="Arial"/>
          <w:bCs/>
          <w:sz w:val="22"/>
          <w:szCs w:val="22"/>
        </w:rPr>
      </w:pPr>
    </w:p>
    <w:p w14:paraId="6EE30822" w14:textId="7565BCC0"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E87BD2">
        <w:rPr>
          <w:rFonts w:ascii="Arial" w:hAnsi="Arial" w:cs="Arial"/>
          <w:b/>
        </w:rPr>
        <w:t>SYNKOV-SLEMENO</w:t>
      </w:r>
    </w:p>
    <w:p w14:paraId="16BBF611" w14:textId="7162F724"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p>
    <w:p w14:paraId="43DBAB70" w14:textId="5F79B3F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p>
    <w:p w14:paraId="5D4CC98B" w14:textId="77777777" w:rsidR="0024722A" w:rsidRPr="00FB6AE5" w:rsidRDefault="0024722A">
      <w:pPr>
        <w:pStyle w:val="NormlnIMP"/>
        <w:spacing w:line="240" w:lineRule="auto"/>
        <w:jc w:val="center"/>
        <w:rPr>
          <w:rFonts w:ascii="Arial" w:hAnsi="Arial" w:cs="Arial"/>
          <w:b/>
          <w:color w:val="000000"/>
          <w:sz w:val="22"/>
          <w:szCs w:val="22"/>
        </w:rPr>
      </w:pPr>
    </w:p>
    <w:p w14:paraId="65DCBBE0"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0206D2B" w14:textId="77777777" w:rsidR="0024722A" w:rsidRPr="00FB6AE5" w:rsidRDefault="0024722A">
      <w:pPr>
        <w:jc w:val="both"/>
        <w:rPr>
          <w:rFonts w:ascii="Arial" w:hAnsi="Arial" w:cs="Arial"/>
          <w:sz w:val="22"/>
          <w:szCs w:val="22"/>
        </w:rPr>
      </w:pPr>
    </w:p>
    <w:p w14:paraId="570900EF" w14:textId="11D52A23"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87BD2">
        <w:rPr>
          <w:rFonts w:ascii="Arial" w:hAnsi="Arial" w:cs="Arial"/>
          <w:sz w:val="22"/>
          <w:szCs w:val="22"/>
        </w:rPr>
        <w:t>Synkov-Slemeno</w:t>
      </w:r>
      <w:r w:rsidR="00E2491F">
        <w:rPr>
          <w:rFonts w:ascii="Arial" w:hAnsi="Arial" w:cs="Arial"/>
          <w:sz w:val="22"/>
          <w:szCs w:val="22"/>
        </w:rPr>
        <w:t xml:space="preserve"> se na svém zasedání dne </w:t>
      </w:r>
      <w:r w:rsidR="00A13F9B">
        <w:rPr>
          <w:rFonts w:ascii="Arial" w:hAnsi="Arial" w:cs="Arial"/>
          <w:sz w:val="22"/>
          <w:szCs w:val="22"/>
        </w:rPr>
        <w:t>11.12.2024</w:t>
      </w:r>
      <w:r w:rsidR="00E2491F">
        <w:rPr>
          <w:rFonts w:ascii="Arial" w:hAnsi="Arial" w:cs="Arial"/>
          <w:sz w:val="22"/>
          <w:szCs w:val="22"/>
        </w:rPr>
        <w:t xml:space="preserve"> </w:t>
      </w:r>
      <w:r w:rsidR="0024722A" w:rsidRPr="00FB6AE5">
        <w:rPr>
          <w:rFonts w:ascii="Arial" w:hAnsi="Arial" w:cs="Arial"/>
          <w:sz w:val="22"/>
          <w:szCs w:val="22"/>
        </w:rPr>
        <w:t>usnesením č</w:t>
      </w:r>
      <w:r w:rsidR="00AA095C">
        <w:rPr>
          <w:rFonts w:ascii="Arial" w:hAnsi="Arial" w:cs="Arial"/>
          <w:sz w:val="22"/>
          <w:szCs w:val="22"/>
        </w:rPr>
        <w:t>.14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F75A366" w14:textId="77777777" w:rsidR="0024722A" w:rsidRPr="00FB6AE5" w:rsidRDefault="0024722A">
      <w:pPr>
        <w:jc w:val="center"/>
        <w:rPr>
          <w:rFonts w:ascii="Arial" w:hAnsi="Arial" w:cs="Arial"/>
          <w:b/>
          <w:sz w:val="22"/>
          <w:szCs w:val="22"/>
        </w:rPr>
      </w:pPr>
    </w:p>
    <w:p w14:paraId="2F0A39F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65EEEF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301FD40" w14:textId="77777777" w:rsidR="00BA2FB8" w:rsidRDefault="00BA2FB8" w:rsidP="00540BAC">
      <w:pPr>
        <w:tabs>
          <w:tab w:val="left" w:pos="567"/>
        </w:tabs>
        <w:jc w:val="both"/>
        <w:rPr>
          <w:rFonts w:ascii="Arial" w:hAnsi="Arial" w:cs="Arial"/>
          <w:sz w:val="22"/>
          <w:szCs w:val="22"/>
        </w:rPr>
      </w:pPr>
    </w:p>
    <w:p w14:paraId="4875C39B" w14:textId="199394F8" w:rsidR="00EB486C" w:rsidRPr="00E87BD2"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E87BD2">
        <w:rPr>
          <w:rFonts w:ascii="Arial" w:hAnsi="Arial" w:cs="Arial"/>
          <w:sz w:val="22"/>
          <w:szCs w:val="22"/>
        </w:rPr>
        <w:t xml:space="preserve"> Synkov-Slemeno.</w:t>
      </w:r>
    </w:p>
    <w:p w14:paraId="5AA0F3A5" w14:textId="77777777" w:rsidR="00E87BD2" w:rsidRPr="00E87BD2" w:rsidRDefault="00E87BD2" w:rsidP="00E87BD2">
      <w:pPr>
        <w:tabs>
          <w:tab w:val="left" w:pos="0"/>
        </w:tabs>
        <w:jc w:val="both"/>
        <w:rPr>
          <w:rFonts w:ascii="Arial" w:hAnsi="Arial" w:cs="Arial"/>
          <w:color w:val="FF0000"/>
          <w:sz w:val="22"/>
          <w:szCs w:val="22"/>
        </w:rPr>
      </w:pPr>
    </w:p>
    <w:p w14:paraId="68DDF197"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58A175B"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DAECE4F"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62D74C7" w14:textId="77777777" w:rsidR="00D62F8B" w:rsidRDefault="00D62F8B" w:rsidP="00D62F8B">
      <w:pPr>
        <w:tabs>
          <w:tab w:val="left" w:pos="-142"/>
        </w:tabs>
        <w:autoSpaceDE w:val="0"/>
        <w:autoSpaceDN w:val="0"/>
        <w:adjustRightInd w:val="0"/>
        <w:jc w:val="both"/>
        <w:rPr>
          <w:rFonts w:ascii="Arial" w:hAnsi="Arial" w:cs="Arial"/>
          <w:sz w:val="22"/>
          <w:szCs w:val="22"/>
        </w:rPr>
      </w:pPr>
    </w:p>
    <w:p w14:paraId="48E5EC7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37AD0937" w14:textId="77777777" w:rsidR="00D62F8B" w:rsidRDefault="00D62F8B" w:rsidP="00D62F8B">
      <w:pPr>
        <w:tabs>
          <w:tab w:val="left" w:pos="-142"/>
        </w:tabs>
        <w:autoSpaceDE w:val="0"/>
        <w:autoSpaceDN w:val="0"/>
        <w:adjustRightInd w:val="0"/>
        <w:jc w:val="both"/>
        <w:rPr>
          <w:rFonts w:ascii="Arial" w:hAnsi="Arial" w:cs="Arial"/>
          <w:sz w:val="22"/>
          <w:szCs w:val="22"/>
        </w:rPr>
      </w:pPr>
    </w:p>
    <w:p w14:paraId="04474C1D" w14:textId="77777777" w:rsidR="00012F79" w:rsidRDefault="00012F79">
      <w:pPr>
        <w:jc w:val="center"/>
        <w:rPr>
          <w:rFonts w:ascii="Arial" w:hAnsi="Arial" w:cs="Arial"/>
          <w:b/>
          <w:sz w:val="22"/>
          <w:szCs w:val="22"/>
        </w:rPr>
      </w:pPr>
    </w:p>
    <w:p w14:paraId="3E3FB2C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CBB3A2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5B23E7D" w14:textId="77777777" w:rsidR="00CB5754" w:rsidRDefault="00CB5754" w:rsidP="00CB5754">
      <w:pPr>
        <w:jc w:val="center"/>
        <w:rPr>
          <w:rFonts w:ascii="Arial" w:hAnsi="Arial" w:cs="Arial"/>
          <w:sz w:val="22"/>
          <w:szCs w:val="22"/>
        </w:rPr>
      </w:pPr>
    </w:p>
    <w:p w14:paraId="4213F8DB"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33ED349" w14:textId="77777777" w:rsidR="0024722A" w:rsidRPr="00FB6AE5" w:rsidRDefault="0024722A">
      <w:pPr>
        <w:rPr>
          <w:rFonts w:ascii="Arial" w:hAnsi="Arial" w:cs="Arial"/>
          <w:i/>
          <w:iCs/>
          <w:sz w:val="22"/>
          <w:szCs w:val="22"/>
        </w:rPr>
      </w:pPr>
    </w:p>
    <w:p w14:paraId="6C3C564F" w14:textId="47CE88F1"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A13F9B">
        <w:rPr>
          <w:rFonts w:ascii="Arial" w:hAnsi="Arial" w:cs="Arial"/>
          <w:bCs/>
          <w:i/>
          <w:color w:val="000000"/>
        </w:rPr>
        <w:t>,</w:t>
      </w:r>
    </w:p>
    <w:p w14:paraId="61C7F6C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F5327A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425191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E3F947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8306E2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04FEB9D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3B2C479F"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66AB69F" w14:textId="07C43BAB" w:rsidR="00A13F9B" w:rsidRDefault="00A13F9B" w:rsidP="00223F72">
      <w:pPr>
        <w:numPr>
          <w:ilvl w:val="0"/>
          <w:numId w:val="10"/>
        </w:numPr>
        <w:rPr>
          <w:rFonts w:ascii="Arial" w:hAnsi="Arial" w:cs="Arial"/>
          <w:i/>
          <w:iCs/>
          <w:sz w:val="22"/>
          <w:szCs w:val="22"/>
        </w:rPr>
      </w:pPr>
      <w:r>
        <w:rPr>
          <w:rFonts w:ascii="Arial" w:hAnsi="Arial" w:cs="Arial"/>
          <w:i/>
          <w:iCs/>
          <w:sz w:val="22"/>
          <w:szCs w:val="22"/>
        </w:rPr>
        <w:t>Textilní odpad,</w:t>
      </w:r>
    </w:p>
    <w:p w14:paraId="049C8028"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5F87B533" w14:textId="77777777" w:rsidR="007909DA" w:rsidRPr="00431942" w:rsidRDefault="007909DA" w:rsidP="00115451">
      <w:pPr>
        <w:rPr>
          <w:rFonts w:ascii="Arial" w:hAnsi="Arial" w:cs="Arial"/>
          <w:i/>
          <w:sz w:val="22"/>
          <w:szCs w:val="22"/>
        </w:rPr>
      </w:pPr>
    </w:p>
    <w:p w14:paraId="743F5745" w14:textId="3A2E481B"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13F9B">
        <w:rPr>
          <w:rFonts w:ascii="Arial" w:hAnsi="Arial" w:cs="Arial"/>
          <w:sz w:val="22"/>
          <w:szCs w:val="22"/>
        </w:rPr>
        <w:t>,</w:t>
      </w:r>
      <w:r w:rsidR="00E87BD2">
        <w:rPr>
          <w:rFonts w:ascii="Arial" w:hAnsi="Arial" w:cs="Arial"/>
          <w:sz w:val="22"/>
          <w:szCs w:val="22"/>
        </w:rPr>
        <w:t xml:space="preserve"> h)</w:t>
      </w:r>
      <w:r w:rsidR="00A13F9B">
        <w:rPr>
          <w:rFonts w:ascii="Arial" w:hAnsi="Arial" w:cs="Arial"/>
          <w:sz w:val="22"/>
          <w:szCs w:val="22"/>
        </w:rPr>
        <w:t xml:space="preserve"> a i).</w:t>
      </w:r>
    </w:p>
    <w:p w14:paraId="3D03D892" w14:textId="77777777" w:rsidR="00262D62" w:rsidRPr="00122EA8" w:rsidRDefault="00262D62" w:rsidP="00262D62">
      <w:pPr>
        <w:pStyle w:val="Zkladntextodsazen"/>
        <w:ind w:left="360" w:firstLine="0"/>
        <w:rPr>
          <w:rFonts w:ascii="Arial" w:hAnsi="Arial" w:cs="Arial"/>
          <w:sz w:val="22"/>
          <w:szCs w:val="22"/>
        </w:rPr>
      </w:pPr>
    </w:p>
    <w:p w14:paraId="57981F19" w14:textId="6F757EA0"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E87BD2">
        <w:rPr>
          <w:rFonts w:ascii="Arial" w:hAnsi="Arial" w:cs="Arial"/>
          <w:sz w:val="22"/>
          <w:szCs w:val="22"/>
        </w:rPr>
        <w:t>.</w:t>
      </w:r>
    </w:p>
    <w:p w14:paraId="01EDD58E" w14:textId="77777777" w:rsidR="00262D62" w:rsidRDefault="00262D62" w:rsidP="00262D62">
      <w:pPr>
        <w:pStyle w:val="Zkladntextodsazen"/>
        <w:ind w:left="360" w:firstLine="0"/>
        <w:rPr>
          <w:rFonts w:ascii="Arial" w:hAnsi="Arial" w:cs="Arial"/>
          <w:sz w:val="22"/>
          <w:szCs w:val="22"/>
        </w:rPr>
      </w:pPr>
    </w:p>
    <w:p w14:paraId="1C266967" w14:textId="77777777" w:rsidR="00553B78" w:rsidRPr="00FB6AE5" w:rsidRDefault="00553B78" w:rsidP="00553B78">
      <w:pPr>
        <w:pStyle w:val="Zkladntextodsazen"/>
        <w:ind w:left="720" w:firstLine="0"/>
        <w:jc w:val="center"/>
        <w:rPr>
          <w:rFonts w:ascii="Arial" w:hAnsi="Arial" w:cs="Arial"/>
          <w:sz w:val="22"/>
          <w:szCs w:val="22"/>
        </w:rPr>
      </w:pPr>
    </w:p>
    <w:p w14:paraId="08A64C78"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6ED05CFA"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4A8BC44D" w14:textId="77777777" w:rsidR="00223F72" w:rsidRDefault="00223F72" w:rsidP="00223F72">
      <w:pPr>
        <w:tabs>
          <w:tab w:val="num" w:pos="927"/>
        </w:tabs>
        <w:jc w:val="both"/>
        <w:rPr>
          <w:rFonts w:ascii="Arial" w:hAnsi="Arial" w:cs="Arial"/>
          <w:b/>
          <w:sz w:val="22"/>
          <w:szCs w:val="22"/>
          <w:u w:val="single"/>
        </w:rPr>
      </w:pPr>
    </w:p>
    <w:p w14:paraId="6EF6A3F3" w14:textId="4F538DC8"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5457A9">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w:t>
      </w:r>
      <w:r w:rsidR="005457A9">
        <w:rPr>
          <w:rFonts w:ascii="Arial" w:hAnsi="Arial" w:cs="Arial"/>
          <w:sz w:val="22"/>
          <w:szCs w:val="22"/>
        </w:rPr>
        <w:t>a velkoobjemových kontejnerů.</w:t>
      </w:r>
    </w:p>
    <w:p w14:paraId="06FC834A" w14:textId="77777777" w:rsidR="0024722A" w:rsidRPr="00FB6AE5" w:rsidRDefault="0024722A">
      <w:pPr>
        <w:rPr>
          <w:rFonts w:ascii="Arial" w:hAnsi="Arial" w:cs="Arial"/>
          <w:sz w:val="22"/>
          <w:szCs w:val="22"/>
        </w:rPr>
      </w:pPr>
    </w:p>
    <w:p w14:paraId="2045517A" w14:textId="64D138BF"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5457A9">
        <w:rPr>
          <w:rFonts w:ascii="Arial" w:hAnsi="Arial" w:cs="Arial"/>
          <w:sz w:val="22"/>
          <w:szCs w:val="22"/>
        </w:rPr>
        <w:t xml:space="preserve"> a velkoobjemové kontejnery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E22E002" w14:textId="666410D6" w:rsidR="005457A9" w:rsidRDefault="005457A9" w:rsidP="005457A9">
      <w:pPr>
        <w:pStyle w:val="NormlnIMP"/>
        <w:numPr>
          <w:ilvl w:val="0"/>
          <w:numId w:val="33"/>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části obce Synkov u obecního úřadu,</w:t>
      </w:r>
    </w:p>
    <w:p w14:paraId="3B846990" w14:textId="2DBF1B28" w:rsidR="005457A9" w:rsidRDefault="005457A9" w:rsidP="005457A9">
      <w:pPr>
        <w:pStyle w:val="NormlnIMP"/>
        <w:numPr>
          <w:ilvl w:val="0"/>
          <w:numId w:val="33"/>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části obce Slemeno u salaše,</w:t>
      </w:r>
    </w:p>
    <w:p w14:paraId="635240F1" w14:textId="7DF6D1FA" w:rsidR="005457A9" w:rsidRDefault="005457A9" w:rsidP="005457A9">
      <w:pPr>
        <w:pStyle w:val="NormlnIMP"/>
        <w:numPr>
          <w:ilvl w:val="0"/>
          <w:numId w:val="33"/>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části obce Jedlina u penzionu Zámeček,</w:t>
      </w:r>
    </w:p>
    <w:p w14:paraId="05D3E692" w14:textId="38E542C0" w:rsidR="005457A9" w:rsidRDefault="005457A9" w:rsidP="005457A9">
      <w:pPr>
        <w:pStyle w:val="NormlnIMP"/>
        <w:numPr>
          <w:ilvl w:val="0"/>
          <w:numId w:val="33"/>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velkoobjemové kontejnery na biologický odpad jsou umístěny v části obce Synkov pod budovou pohostinství, v části obce Slemeno </w:t>
      </w:r>
      <w:r w:rsidR="00A13F9B">
        <w:rPr>
          <w:rFonts w:ascii="Arial" w:hAnsi="Arial" w:cs="Arial"/>
          <w:sz w:val="22"/>
          <w:szCs w:val="22"/>
        </w:rPr>
        <w:t>u multifunkčního sportoviště.</w:t>
      </w:r>
    </w:p>
    <w:p w14:paraId="2CC3A1C9" w14:textId="77777777" w:rsidR="0024722A" w:rsidRPr="00FB6AE5" w:rsidRDefault="0024722A">
      <w:pPr>
        <w:jc w:val="both"/>
        <w:rPr>
          <w:rFonts w:ascii="Arial" w:hAnsi="Arial" w:cs="Arial"/>
          <w:sz w:val="22"/>
          <w:szCs w:val="22"/>
        </w:rPr>
      </w:pPr>
    </w:p>
    <w:p w14:paraId="08648066" w14:textId="7BB5E155" w:rsidR="00223F72" w:rsidRPr="005457A9"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29E7018" w14:textId="3940B3C4" w:rsidR="00745703" w:rsidRPr="005457A9"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457A9">
        <w:rPr>
          <w:rFonts w:ascii="Arial" w:hAnsi="Arial" w:cs="Arial"/>
          <w:bCs/>
          <w:iCs/>
          <w:color w:val="000000"/>
        </w:rPr>
        <w:t>Biologick</w:t>
      </w:r>
      <w:r w:rsidR="001476FD" w:rsidRPr="005457A9">
        <w:rPr>
          <w:rFonts w:ascii="Arial" w:hAnsi="Arial" w:cs="Arial"/>
          <w:bCs/>
          <w:iCs/>
          <w:color w:val="000000"/>
        </w:rPr>
        <w:t>é</w:t>
      </w:r>
      <w:r w:rsidR="00DB2051" w:rsidRPr="005457A9">
        <w:rPr>
          <w:rFonts w:ascii="Arial" w:hAnsi="Arial" w:cs="Arial"/>
          <w:bCs/>
          <w:iCs/>
          <w:color w:val="000000"/>
        </w:rPr>
        <w:t xml:space="preserve"> </w:t>
      </w:r>
      <w:r w:rsidRPr="005457A9">
        <w:rPr>
          <w:rFonts w:ascii="Arial" w:hAnsi="Arial" w:cs="Arial"/>
          <w:bCs/>
          <w:iCs/>
          <w:color w:val="000000"/>
        </w:rPr>
        <w:t>odpady</w:t>
      </w:r>
      <w:r w:rsidR="005457A9" w:rsidRPr="005457A9">
        <w:rPr>
          <w:rFonts w:ascii="Arial" w:hAnsi="Arial" w:cs="Arial"/>
          <w:bCs/>
          <w:iCs/>
          <w:color w:val="000000"/>
        </w:rPr>
        <w:t xml:space="preserve"> – velkoobjemové kontejnery</w:t>
      </w:r>
    </w:p>
    <w:p w14:paraId="633F148B" w14:textId="295CB78F" w:rsidR="0024722A" w:rsidRPr="005457A9"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457A9">
        <w:rPr>
          <w:rFonts w:ascii="Arial" w:hAnsi="Arial" w:cs="Arial"/>
          <w:bCs/>
          <w:iCs/>
          <w:color w:val="000000"/>
        </w:rPr>
        <w:t>P</w:t>
      </w:r>
      <w:r w:rsidR="0024722A" w:rsidRPr="005457A9">
        <w:rPr>
          <w:rFonts w:ascii="Arial" w:hAnsi="Arial" w:cs="Arial"/>
          <w:bCs/>
          <w:iCs/>
          <w:color w:val="000000"/>
        </w:rPr>
        <w:t>apír</w:t>
      </w:r>
      <w:r w:rsidR="005457A9" w:rsidRPr="005457A9">
        <w:rPr>
          <w:rFonts w:ascii="Arial" w:hAnsi="Arial" w:cs="Arial"/>
          <w:bCs/>
          <w:iCs/>
          <w:color w:val="000000"/>
        </w:rPr>
        <w:t xml:space="preserve"> – barva modrá</w:t>
      </w:r>
    </w:p>
    <w:p w14:paraId="060411CF" w14:textId="1CCC4D7E" w:rsidR="00A94551" w:rsidRPr="005457A9"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5457A9">
        <w:rPr>
          <w:rFonts w:ascii="Arial" w:hAnsi="Arial" w:cs="Arial"/>
          <w:bCs/>
          <w:iCs/>
          <w:color w:val="000000"/>
        </w:rPr>
        <w:t>Plasty</w:t>
      </w:r>
      <w:r w:rsidR="005457A9" w:rsidRPr="005457A9">
        <w:rPr>
          <w:rFonts w:ascii="Arial" w:hAnsi="Arial" w:cs="Arial"/>
          <w:bCs/>
          <w:iCs/>
          <w:color w:val="000000"/>
        </w:rPr>
        <w:t xml:space="preserve"> včetně PET lahví – barva žlutá</w:t>
      </w:r>
    </w:p>
    <w:p w14:paraId="652BE898" w14:textId="0747876B" w:rsidR="0024722A" w:rsidRPr="005457A9"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5457A9">
        <w:rPr>
          <w:rFonts w:ascii="Arial" w:hAnsi="Arial" w:cs="Arial"/>
          <w:bCs/>
          <w:iCs/>
          <w:color w:val="000000"/>
        </w:rPr>
        <w:t>S</w:t>
      </w:r>
      <w:r w:rsidR="0024722A" w:rsidRPr="005457A9">
        <w:rPr>
          <w:rFonts w:ascii="Arial" w:hAnsi="Arial" w:cs="Arial"/>
          <w:bCs/>
          <w:iCs/>
          <w:color w:val="000000"/>
        </w:rPr>
        <w:t>klo</w:t>
      </w:r>
      <w:r w:rsidR="005457A9" w:rsidRPr="005457A9">
        <w:rPr>
          <w:rFonts w:ascii="Arial" w:hAnsi="Arial" w:cs="Arial"/>
          <w:bCs/>
          <w:iCs/>
          <w:color w:val="000000"/>
        </w:rPr>
        <w:t xml:space="preserve"> čiré – barva bílá, sklo barevné – barva zelená</w:t>
      </w:r>
    </w:p>
    <w:p w14:paraId="60870A79" w14:textId="7148356E" w:rsidR="00745703" w:rsidRPr="005457A9"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5457A9">
        <w:rPr>
          <w:rFonts w:ascii="Arial" w:hAnsi="Arial" w:cs="Arial"/>
          <w:bCs/>
          <w:iCs/>
          <w:color w:val="000000"/>
        </w:rPr>
        <w:t>K</w:t>
      </w:r>
      <w:r w:rsidR="00745703" w:rsidRPr="005457A9">
        <w:rPr>
          <w:rFonts w:ascii="Arial" w:hAnsi="Arial" w:cs="Arial"/>
          <w:bCs/>
          <w:iCs/>
          <w:color w:val="000000"/>
        </w:rPr>
        <w:t>ovy</w:t>
      </w:r>
      <w:r w:rsidR="005457A9" w:rsidRPr="005457A9">
        <w:rPr>
          <w:rFonts w:ascii="Arial" w:hAnsi="Arial" w:cs="Arial"/>
          <w:bCs/>
          <w:iCs/>
          <w:color w:val="000000"/>
        </w:rPr>
        <w:t xml:space="preserve"> – barva šedá</w:t>
      </w:r>
    </w:p>
    <w:p w14:paraId="7A3BF344" w14:textId="77777777" w:rsidR="005457A9" w:rsidRPr="005457A9" w:rsidRDefault="005457A9" w:rsidP="005457A9">
      <w:pPr>
        <w:pStyle w:val="Odstavecseseznamem"/>
        <w:autoSpaceDE w:val="0"/>
        <w:autoSpaceDN w:val="0"/>
        <w:adjustRightInd w:val="0"/>
        <w:spacing w:after="0" w:line="240" w:lineRule="auto"/>
        <w:rPr>
          <w:rFonts w:ascii="Arial" w:hAnsi="Arial" w:cs="Arial"/>
          <w:bCs/>
          <w:iCs/>
        </w:rPr>
      </w:pPr>
    </w:p>
    <w:p w14:paraId="29343B54" w14:textId="5FAA06AB" w:rsidR="0024722A" w:rsidRDefault="005457A9" w:rsidP="005457A9">
      <w:pPr>
        <w:pStyle w:val="Odstavecseseznamem"/>
        <w:numPr>
          <w:ilvl w:val="0"/>
          <w:numId w:val="4"/>
        </w:numPr>
        <w:autoSpaceDE w:val="0"/>
        <w:autoSpaceDN w:val="0"/>
        <w:adjustRightInd w:val="0"/>
        <w:rPr>
          <w:rFonts w:ascii="Arial" w:hAnsi="Arial" w:cs="Arial"/>
          <w:bCs/>
          <w:iCs/>
        </w:rPr>
      </w:pPr>
      <w:r>
        <w:rPr>
          <w:rFonts w:ascii="Arial" w:hAnsi="Arial" w:cs="Arial"/>
          <w:bCs/>
          <w:iCs/>
        </w:rPr>
        <w:t>Jedlé oleje a tuky se odkládají v uzavřených a označených PET lahvích vedle nádob na směsný komunální odpad.</w:t>
      </w:r>
    </w:p>
    <w:p w14:paraId="2CF9808E" w14:textId="77777777" w:rsidR="00B9586A" w:rsidRDefault="00B9586A" w:rsidP="00B9586A">
      <w:pPr>
        <w:pStyle w:val="Odstavecseseznamem"/>
        <w:autoSpaceDE w:val="0"/>
        <w:autoSpaceDN w:val="0"/>
        <w:adjustRightInd w:val="0"/>
        <w:ind w:left="360"/>
        <w:rPr>
          <w:rFonts w:ascii="Arial" w:hAnsi="Arial" w:cs="Arial"/>
          <w:bCs/>
          <w:iCs/>
        </w:rPr>
      </w:pPr>
    </w:p>
    <w:p w14:paraId="51499687" w14:textId="63311393" w:rsidR="00A13F9B" w:rsidRPr="005457A9" w:rsidRDefault="00A13F9B" w:rsidP="005457A9">
      <w:pPr>
        <w:pStyle w:val="Odstavecseseznamem"/>
        <w:numPr>
          <w:ilvl w:val="0"/>
          <w:numId w:val="4"/>
        </w:numPr>
        <w:autoSpaceDE w:val="0"/>
        <w:autoSpaceDN w:val="0"/>
        <w:adjustRightInd w:val="0"/>
        <w:rPr>
          <w:rFonts w:ascii="Arial" w:hAnsi="Arial" w:cs="Arial"/>
          <w:bCs/>
          <w:iCs/>
        </w:rPr>
      </w:pPr>
      <w:r>
        <w:rPr>
          <w:rFonts w:ascii="Arial" w:hAnsi="Arial" w:cs="Arial"/>
          <w:bCs/>
          <w:iCs/>
        </w:rPr>
        <w:t xml:space="preserve">Textilní odpad se odkládá v uzavřených pytlích a shromažďuje na sběrném místě obecní úřad v části Synkov. </w:t>
      </w:r>
    </w:p>
    <w:p w14:paraId="53D4D384" w14:textId="144928D3"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5457A9">
        <w:rPr>
          <w:rFonts w:ascii="Arial" w:hAnsi="Arial" w:cs="Arial"/>
          <w:sz w:val="22"/>
          <w:szCs w:val="22"/>
        </w:rPr>
        <w:t xml:space="preserve"> a velkoobjemových kontejnerů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6C34C2A" w14:textId="77777777" w:rsidR="009007DD" w:rsidRDefault="009007DD" w:rsidP="009007DD">
      <w:pPr>
        <w:jc w:val="both"/>
        <w:rPr>
          <w:rFonts w:ascii="Arial" w:hAnsi="Arial" w:cs="Arial"/>
          <w:sz w:val="22"/>
          <w:szCs w:val="22"/>
        </w:rPr>
      </w:pPr>
    </w:p>
    <w:p w14:paraId="2D4DBF9A" w14:textId="15B694BC"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005457A9">
        <w:rPr>
          <w:rFonts w:ascii="Arial" w:hAnsi="Arial" w:cs="Arial"/>
          <w:sz w:val="22"/>
          <w:szCs w:val="22"/>
        </w:rPr>
        <w:t xml:space="preserve"> a velkoobjemové kontejnery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ABC3058" w14:textId="77777777" w:rsidR="003A0DB1" w:rsidRPr="003A0DB1" w:rsidRDefault="003A0DB1" w:rsidP="003A0DB1">
      <w:pPr>
        <w:pStyle w:val="Default"/>
        <w:ind w:left="360"/>
      </w:pPr>
    </w:p>
    <w:p w14:paraId="09324509" w14:textId="77777777" w:rsidR="003A0DB1" w:rsidRDefault="003A0DB1" w:rsidP="005457A9">
      <w:pPr>
        <w:pStyle w:val="Default"/>
      </w:pPr>
    </w:p>
    <w:p w14:paraId="688F2FBA"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826DB05"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5AD3099" w14:textId="77777777" w:rsidR="0024722A" w:rsidRPr="00FB6AE5" w:rsidRDefault="0024722A">
      <w:pPr>
        <w:ind w:left="360"/>
        <w:jc w:val="center"/>
        <w:rPr>
          <w:rFonts w:ascii="Arial" w:hAnsi="Arial" w:cs="Arial"/>
          <w:b/>
          <w:sz w:val="22"/>
          <w:szCs w:val="22"/>
        </w:rPr>
      </w:pPr>
    </w:p>
    <w:p w14:paraId="402E38FF" w14:textId="7909AFFF"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5457A9">
        <w:rPr>
          <w:rFonts w:ascii="Arial" w:hAnsi="Arial" w:cs="Arial"/>
          <w:sz w:val="22"/>
          <w:szCs w:val="22"/>
        </w:rPr>
        <w:t>v informační aplikaci obce</w:t>
      </w:r>
      <w:r w:rsidR="00012803">
        <w:rPr>
          <w:rFonts w:ascii="Arial" w:hAnsi="Arial" w:cs="Arial"/>
          <w:sz w:val="22"/>
          <w:szCs w:val="22"/>
        </w:rPr>
        <w:t xml:space="preserve">, na vývěsce obce u obecního úřadu a </w:t>
      </w:r>
      <w:r w:rsidR="005457A9">
        <w:rPr>
          <w:rFonts w:ascii="Arial" w:hAnsi="Arial" w:cs="Arial"/>
          <w:sz w:val="22"/>
          <w:szCs w:val="22"/>
        </w:rPr>
        <w:t>na webu obce</w:t>
      </w:r>
      <w:r w:rsidR="00012803">
        <w:rPr>
          <w:rFonts w:ascii="Arial" w:hAnsi="Arial" w:cs="Arial"/>
          <w:sz w:val="22"/>
          <w:szCs w:val="22"/>
        </w:rPr>
        <w:t>.</w:t>
      </w:r>
    </w:p>
    <w:p w14:paraId="484D5931" w14:textId="77777777" w:rsidR="0024722A" w:rsidRPr="00FB6AE5" w:rsidRDefault="0024722A" w:rsidP="00223F72">
      <w:pPr>
        <w:rPr>
          <w:rFonts w:ascii="Arial" w:hAnsi="Arial" w:cs="Arial"/>
          <w:sz w:val="22"/>
          <w:szCs w:val="22"/>
        </w:rPr>
      </w:pPr>
    </w:p>
    <w:p w14:paraId="7CC4E945" w14:textId="2F72A447" w:rsidR="0072763F" w:rsidRPr="00B9586A" w:rsidRDefault="00C94283" w:rsidP="00765052">
      <w:pPr>
        <w:numPr>
          <w:ilvl w:val="0"/>
          <w:numId w:val="15"/>
        </w:numPr>
        <w:jc w:val="both"/>
        <w:rPr>
          <w:rFonts w:ascii="Arial" w:hAnsi="Arial" w:cs="Arial"/>
          <w:sz w:val="22"/>
          <w:szCs w:val="22"/>
        </w:rPr>
      </w:pPr>
      <w:r>
        <w:rPr>
          <w:rFonts w:ascii="Arial" w:hAnsi="Arial" w:cs="Arial"/>
          <w:sz w:val="22"/>
          <w:szCs w:val="22"/>
        </w:rPr>
        <w:lastRenderedPageBreak/>
        <w:t>Nebezpečný odpad</w:t>
      </w:r>
      <w:r w:rsidRPr="00641107">
        <w:rPr>
          <w:rFonts w:ascii="Arial" w:hAnsi="Arial" w:cs="Arial"/>
          <w:sz w:val="22"/>
          <w:szCs w:val="22"/>
        </w:rPr>
        <w:t xml:space="preserve"> lze také odevzdávat ve sběrném dvoře, který je umístěn </w:t>
      </w:r>
      <w:r w:rsidR="00012803">
        <w:rPr>
          <w:rFonts w:ascii="Arial" w:hAnsi="Arial" w:cs="Arial"/>
          <w:sz w:val="22"/>
          <w:szCs w:val="22"/>
        </w:rPr>
        <w:t>na překladišti odpadů TS RK s.r.o. u Rychnova nad Kněžnou</w:t>
      </w:r>
      <w:r w:rsidR="00F35A57">
        <w:rPr>
          <w:rStyle w:val="Znakapoznpodarou"/>
          <w:rFonts w:ascii="Arial" w:hAnsi="Arial" w:cs="Arial"/>
          <w:sz w:val="22"/>
          <w:szCs w:val="22"/>
        </w:rPr>
        <w:footnoteReference w:id="3"/>
      </w:r>
      <w:r w:rsidR="00012803">
        <w:rPr>
          <w:rFonts w:ascii="Arial" w:hAnsi="Arial" w:cs="Arial"/>
          <w:sz w:val="22"/>
          <w:szCs w:val="22"/>
        </w:rPr>
        <w:t>.</w:t>
      </w:r>
      <w:r w:rsidRPr="001476FD">
        <w:rPr>
          <w:rFonts w:ascii="Arial" w:hAnsi="Arial" w:cs="Arial"/>
          <w:sz w:val="22"/>
          <w:szCs w:val="22"/>
        </w:rPr>
        <w:t xml:space="preserve"> </w:t>
      </w:r>
    </w:p>
    <w:p w14:paraId="156C8837" w14:textId="77777777" w:rsidR="0072763F" w:rsidRDefault="0072763F" w:rsidP="00765052">
      <w:pPr>
        <w:rPr>
          <w:rFonts w:ascii="Arial" w:hAnsi="Arial" w:cs="Arial"/>
          <w:b/>
          <w:sz w:val="22"/>
          <w:szCs w:val="22"/>
        </w:rPr>
      </w:pPr>
    </w:p>
    <w:p w14:paraId="0B211C86"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0500325"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68955A56" w14:textId="77777777" w:rsidR="000F645D" w:rsidRPr="00641107" w:rsidRDefault="000F645D" w:rsidP="000F645D">
      <w:pPr>
        <w:ind w:left="360"/>
        <w:jc w:val="center"/>
        <w:rPr>
          <w:rFonts w:ascii="Arial" w:hAnsi="Arial" w:cs="Arial"/>
          <w:b/>
          <w:sz w:val="22"/>
          <w:szCs w:val="22"/>
          <w:u w:val="single"/>
        </w:rPr>
      </w:pPr>
    </w:p>
    <w:p w14:paraId="7D16A54E" w14:textId="00D65C45" w:rsidR="00F71191" w:rsidRPr="008906DF" w:rsidRDefault="008906DF" w:rsidP="008906DF">
      <w:pPr>
        <w:numPr>
          <w:ilvl w:val="0"/>
          <w:numId w:val="7"/>
        </w:numPr>
        <w:jc w:val="both"/>
        <w:rPr>
          <w:rFonts w:ascii="Arial" w:hAnsi="Arial" w:cs="Arial"/>
          <w:b/>
          <w:sz w:val="22"/>
          <w:szCs w:val="22"/>
        </w:rPr>
      </w:pPr>
      <w:r>
        <w:rPr>
          <w:rFonts w:ascii="Arial" w:hAnsi="Arial" w:cs="Arial"/>
          <w:sz w:val="22"/>
          <w:szCs w:val="22"/>
        </w:rPr>
        <w:t>Objemný odpad se odevzdává ve sběrném dvoře, který je umístěn na překladišti odpadů TS RK s.r.o. u Rychnova nad Kněžnou</w:t>
      </w:r>
      <w:r w:rsidR="00F35A57">
        <w:rPr>
          <w:rStyle w:val="Znakapoznpodarou"/>
          <w:rFonts w:ascii="Arial" w:hAnsi="Arial" w:cs="Arial"/>
          <w:sz w:val="22"/>
          <w:szCs w:val="22"/>
        </w:rPr>
        <w:footnoteReference w:id="4"/>
      </w:r>
      <w:r>
        <w:rPr>
          <w:rFonts w:ascii="Arial" w:hAnsi="Arial" w:cs="Arial"/>
          <w:sz w:val="22"/>
          <w:szCs w:val="22"/>
        </w:rPr>
        <w:t>.</w:t>
      </w:r>
    </w:p>
    <w:p w14:paraId="63861446" w14:textId="77777777" w:rsidR="008906DF" w:rsidRDefault="008906DF" w:rsidP="008906DF">
      <w:pPr>
        <w:ind w:left="360"/>
        <w:jc w:val="both"/>
        <w:rPr>
          <w:rFonts w:ascii="Arial" w:hAnsi="Arial" w:cs="Arial"/>
          <w:b/>
          <w:sz w:val="22"/>
          <w:szCs w:val="22"/>
        </w:rPr>
      </w:pPr>
    </w:p>
    <w:p w14:paraId="68D0992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5900B5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210D058" w14:textId="77777777" w:rsidR="0024722A" w:rsidRPr="00FB6AE5" w:rsidRDefault="0024722A">
      <w:pPr>
        <w:jc w:val="center"/>
        <w:rPr>
          <w:rFonts w:ascii="Arial" w:hAnsi="Arial" w:cs="Arial"/>
          <w:b/>
          <w:sz w:val="22"/>
          <w:szCs w:val="22"/>
        </w:rPr>
      </w:pPr>
    </w:p>
    <w:p w14:paraId="7A158679" w14:textId="1154B720"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w:t>
      </w:r>
      <w:r w:rsidRPr="0072763F">
        <w:rPr>
          <w:rFonts w:ascii="Arial" w:hAnsi="Arial" w:cs="Arial"/>
          <w:sz w:val="22"/>
          <w:szCs w:val="22"/>
        </w:rPr>
        <w:t>ějí</w:t>
      </w:r>
      <w:r w:rsidR="0072763F" w:rsidRPr="0072763F">
        <w:rPr>
          <w:rFonts w:ascii="Arial" w:hAnsi="Arial" w:cs="Arial"/>
          <w:sz w:val="22"/>
          <w:szCs w:val="22"/>
        </w:rPr>
        <w:t>:</w:t>
      </w:r>
    </w:p>
    <w:p w14:paraId="26D4CD3D" w14:textId="08B4DEA8" w:rsidR="0025354B" w:rsidRPr="0072763F" w:rsidRDefault="0072763F" w:rsidP="00211D36">
      <w:pPr>
        <w:numPr>
          <w:ilvl w:val="0"/>
          <w:numId w:val="2"/>
        </w:numPr>
        <w:ind w:firstLine="66"/>
        <w:jc w:val="both"/>
        <w:rPr>
          <w:rFonts w:ascii="Arial" w:hAnsi="Arial" w:cs="Arial"/>
          <w:iCs/>
          <w:sz w:val="22"/>
          <w:szCs w:val="22"/>
        </w:rPr>
      </w:pPr>
      <w:r w:rsidRPr="0072763F">
        <w:rPr>
          <w:rFonts w:ascii="Arial" w:hAnsi="Arial" w:cs="Arial"/>
          <w:bCs/>
          <w:iCs/>
          <w:sz w:val="22"/>
          <w:szCs w:val="22"/>
        </w:rPr>
        <w:t>popelnice označené čipem</w:t>
      </w:r>
    </w:p>
    <w:p w14:paraId="58201C7E" w14:textId="77777777" w:rsidR="00CF5BE8" w:rsidRDefault="005F0210" w:rsidP="00CF5BE8">
      <w:pPr>
        <w:numPr>
          <w:ilvl w:val="0"/>
          <w:numId w:val="2"/>
        </w:numPr>
        <w:ind w:firstLine="66"/>
        <w:jc w:val="both"/>
        <w:rPr>
          <w:rFonts w:ascii="Arial" w:hAnsi="Arial" w:cs="Arial"/>
          <w:iCs/>
          <w:sz w:val="22"/>
          <w:szCs w:val="22"/>
        </w:rPr>
      </w:pPr>
      <w:r w:rsidRPr="0072763F">
        <w:rPr>
          <w:rFonts w:ascii="Arial" w:hAnsi="Arial" w:cs="Arial"/>
          <w:iCs/>
          <w:sz w:val="22"/>
          <w:szCs w:val="22"/>
        </w:rPr>
        <w:t>odpadkové koše</w:t>
      </w:r>
      <w:r w:rsidR="0025354B" w:rsidRPr="0072763F">
        <w:rPr>
          <w:rFonts w:ascii="Arial" w:hAnsi="Arial" w:cs="Arial"/>
          <w:iCs/>
          <w:sz w:val="22"/>
          <w:szCs w:val="22"/>
        </w:rPr>
        <w:t>, které jsou umístěny na veřejných prostranstvích v obci, sloužící pro odkládání drobného směsného komunálního odpadu.</w:t>
      </w:r>
    </w:p>
    <w:p w14:paraId="23177786" w14:textId="77777777" w:rsidR="0072763F" w:rsidRPr="0072763F" w:rsidRDefault="0072763F" w:rsidP="0072763F">
      <w:pPr>
        <w:ind w:left="426"/>
        <w:jc w:val="both"/>
        <w:rPr>
          <w:rFonts w:ascii="Arial" w:hAnsi="Arial" w:cs="Arial"/>
          <w:iCs/>
          <w:sz w:val="22"/>
          <w:szCs w:val="22"/>
        </w:rPr>
      </w:pPr>
    </w:p>
    <w:p w14:paraId="62F1EFC7" w14:textId="1F5FCB7B"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72763F">
        <w:rPr>
          <w:rFonts w:ascii="Arial" w:hAnsi="Arial" w:cs="Arial"/>
          <w:sz w:val="22"/>
          <w:szCs w:val="22"/>
        </w:rPr>
        <w:t>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7688959C" w14:textId="77777777" w:rsidR="000F4568" w:rsidRDefault="000F4568" w:rsidP="00CF5BE8">
      <w:pPr>
        <w:pStyle w:val="Default"/>
        <w:ind w:left="360"/>
        <w:jc w:val="both"/>
        <w:rPr>
          <w:color w:val="00B0F0"/>
          <w:sz w:val="22"/>
          <w:szCs w:val="22"/>
        </w:rPr>
      </w:pPr>
    </w:p>
    <w:p w14:paraId="5B6493CE" w14:textId="77777777" w:rsidR="00CC4B32" w:rsidRPr="006814CB" w:rsidRDefault="00CC4B32" w:rsidP="00AC4B55">
      <w:pPr>
        <w:ind w:left="284"/>
        <w:jc w:val="both"/>
        <w:rPr>
          <w:rFonts w:ascii="Arial" w:hAnsi="Arial" w:cs="Arial"/>
          <w:sz w:val="22"/>
          <w:szCs w:val="22"/>
        </w:rPr>
      </w:pPr>
    </w:p>
    <w:p w14:paraId="3C873C4C" w14:textId="05AC9A56"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72763F">
        <w:rPr>
          <w:rFonts w:ascii="Arial" w:hAnsi="Arial" w:cs="Arial"/>
          <w:b/>
          <w:sz w:val="22"/>
          <w:szCs w:val="22"/>
        </w:rPr>
        <w:t>7</w:t>
      </w:r>
    </w:p>
    <w:p w14:paraId="2B21101E"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4A9C402C" w14:textId="77777777" w:rsidR="009C6F51" w:rsidRPr="009C6F51" w:rsidRDefault="009C6F51" w:rsidP="009C6F51"/>
    <w:p w14:paraId="3906AF70" w14:textId="18A675DE"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14:paraId="508524E4" w14:textId="77777777" w:rsidR="00FB6FF1" w:rsidRPr="0031415A" w:rsidRDefault="00FB6FF1" w:rsidP="00FB6FF1">
      <w:pPr>
        <w:tabs>
          <w:tab w:val="num" w:pos="709"/>
        </w:tabs>
        <w:ind w:left="360"/>
        <w:jc w:val="both"/>
        <w:rPr>
          <w:rFonts w:ascii="Arial" w:hAnsi="Arial" w:cs="Arial"/>
          <w:sz w:val="22"/>
          <w:szCs w:val="22"/>
        </w:rPr>
      </w:pPr>
    </w:p>
    <w:p w14:paraId="1EE52A6D" w14:textId="777777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FB6FF1">
        <w:rPr>
          <w:rFonts w:ascii="Arial" w:hAnsi="Arial" w:cs="Arial"/>
          <w:sz w:val="22"/>
          <w:szCs w:val="22"/>
        </w:rPr>
        <w:t>funkční nábytek</w:t>
      </w:r>
    </w:p>
    <w:p w14:paraId="58996B24" w14:textId="643B6277"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b)</w:t>
      </w:r>
      <w:r w:rsidR="00BE347C">
        <w:rPr>
          <w:rFonts w:ascii="Arial" w:hAnsi="Arial" w:cs="Arial"/>
          <w:sz w:val="22"/>
          <w:szCs w:val="22"/>
        </w:rPr>
        <w:t xml:space="preserve"> </w:t>
      </w:r>
      <w:r w:rsidR="009C6F51">
        <w:rPr>
          <w:rFonts w:ascii="Arial" w:hAnsi="Arial" w:cs="Arial"/>
          <w:sz w:val="22"/>
          <w:szCs w:val="22"/>
        </w:rPr>
        <w:t>funkční elektrozařízení,</w:t>
      </w:r>
    </w:p>
    <w:p w14:paraId="2358C384" w14:textId="22C2B5D4" w:rsidR="009C6F51" w:rsidRDefault="00D27F18" w:rsidP="009C6F51">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c</w:t>
      </w:r>
      <w:r w:rsidR="009C6F51">
        <w:rPr>
          <w:rFonts w:ascii="Arial" w:hAnsi="Arial" w:cs="Arial"/>
          <w:sz w:val="22"/>
          <w:szCs w:val="22"/>
        </w:rPr>
        <w:t>) zachovalé a funkční nářadí a náčiní,</w:t>
      </w:r>
    </w:p>
    <w:p w14:paraId="2EABADFE" w14:textId="636B41E6" w:rsidR="009C6F51" w:rsidRDefault="009C6F51" w:rsidP="009C6F51">
      <w:pPr>
        <w:tabs>
          <w:tab w:val="num" w:pos="709"/>
        </w:tabs>
        <w:ind w:left="360"/>
        <w:jc w:val="both"/>
        <w:rPr>
          <w:rFonts w:ascii="Arial" w:hAnsi="Arial" w:cs="Arial"/>
          <w:sz w:val="22"/>
          <w:szCs w:val="22"/>
        </w:rPr>
      </w:pPr>
      <w:r>
        <w:rPr>
          <w:rFonts w:ascii="Arial" w:hAnsi="Arial" w:cs="Arial"/>
          <w:sz w:val="22"/>
          <w:szCs w:val="22"/>
        </w:rPr>
        <w:t xml:space="preserve">      d) textil a obuv.</w:t>
      </w:r>
    </w:p>
    <w:p w14:paraId="1C11A1C2" w14:textId="77777777" w:rsidR="00211D36" w:rsidRPr="0031415A" w:rsidRDefault="00211D36" w:rsidP="00B9586A">
      <w:pPr>
        <w:tabs>
          <w:tab w:val="num" w:pos="709"/>
        </w:tabs>
        <w:jc w:val="both"/>
        <w:rPr>
          <w:rFonts w:ascii="Arial" w:hAnsi="Arial" w:cs="Arial"/>
          <w:color w:val="00B0F0"/>
          <w:sz w:val="22"/>
          <w:szCs w:val="22"/>
        </w:rPr>
      </w:pPr>
    </w:p>
    <w:p w14:paraId="6B775023" w14:textId="03E27A4B" w:rsidR="00723DF9"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1</w:t>
      </w:r>
      <w:r w:rsidR="009C6F51">
        <w:rPr>
          <w:rFonts w:ascii="Arial" w:hAnsi="Arial" w:cs="Arial"/>
          <w:sz w:val="22"/>
          <w:szCs w:val="22"/>
        </w:rPr>
        <w:t>, písm. a), b) a c)</w:t>
      </w:r>
      <w:r w:rsidR="00352DD8" w:rsidRPr="0031415A">
        <w:rPr>
          <w:rFonts w:ascii="Arial" w:hAnsi="Arial" w:cs="Arial"/>
          <w:sz w:val="22"/>
          <w:szCs w:val="22"/>
        </w:rPr>
        <w:t xml:space="preserve">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9C6F51">
        <w:rPr>
          <w:rFonts w:ascii="Arial" w:hAnsi="Arial" w:cs="Arial"/>
          <w:sz w:val="22"/>
          <w:szCs w:val="22"/>
        </w:rPr>
        <w:t xml:space="preserve"> každou první sobotu v měsících únor, duben, červen, srpen, říjen a prosinec.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14:paraId="489AB6A7" w14:textId="77777777" w:rsidR="009C6F51" w:rsidRDefault="009C6F51" w:rsidP="009C6F51">
      <w:pPr>
        <w:tabs>
          <w:tab w:val="num" w:pos="709"/>
        </w:tabs>
        <w:jc w:val="both"/>
        <w:rPr>
          <w:rFonts w:ascii="Arial" w:hAnsi="Arial" w:cs="Arial"/>
          <w:sz w:val="22"/>
          <w:szCs w:val="22"/>
        </w:rPr>
      </w:pPr>
    </w:p>
    <w:p w14:paraId="1BF68785" w14:textId="02F7A4DB" w:rsidR="009C6F51" w:rsidRPr="009C6F51" w:rsidRDefault="009C6F51" w:rsidP="009C6F51">
      <w:pPr>
        <w:pStyle w:val="Odstavecseseznamem"/>
        <w:numPr>
          <w:ilvl w:val="0"/>
          <w:numId w:val="9"/>
        </w:numPr>
        <w:tabs>
          <w:tab w:val="num" w:pos="709"/>
        </w:tabs>
        <w:jc w:val="both"/>
        <w:rPr>
          <w:rFonts w:ascii="Arial" w:hAnsi="Arial" w:cs="Arial"/>
        </w:rPr>
      </w:pPr>
      <w:r>
        <w:rPr>
          <w:rFonts w:ascii="Arial" w:hAnsi="Arial" w:cs="Arial"/>
        </w:rPr>
        <w:t>Movité věci uvedené v odst. 1, písm. d) lze odkládat do sběrného kontejneru umístěného na stanovišti u salaše ve Slemeně.</w:t>
      </w:r>
    </w:p>
    <w:p w14:paraId="5B4A458D" w14:textId="77777777" w:rsidR="001A1793" w:rsidRDefault="001A1793" w:rsidP="00D226C7">
      <w:pPr>
        <w:rPr>
          <w:rFonts w:ascii="Arial" w:hAnsi="Arial" w:cs="Arial"/>
          <w:b/>
          <w:sz w:val="22"/>
          <w:szCs w:val="22"/>
        </w:rPr>
      </w:pPr>
    </w:p>
    <w:p w14:paraId="4B5B0F5C" w14:textId="24958323"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9C6F51">
        <w:rPr>
          <w:rFonts w:ascii="Arial" w:hAnsi="Arial" w:cs="Arial"/>
          <w:b/>
          <w:sz w:val="22"/>
          <w:szCs w:val="22"/>
        </w:rPr>
        <w:t>8</w:t>
      </w:r>
    </w:p>
    <w:p w14:paraId="7F690DCA"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7C43089F"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2AEC0E9" w14:textId="434903E1" w:rsidR="00077E69" w:rsidRDefault="00077E69" w:rsidP="00077E69">
      <w:pPr>
        <w:pStyle w:val="Nadpis2"/>
        <w:jc w:val="center"/>
        <w:rPr>
          <w:rFonts w:ascii="Arial" w:hAnsi="Arial" w:cs="Arial"/>
          <w:b/>
          <w:bCs/>
          <w:sz w:val="22"/>
          <w:szCs w:val="22"/>
          <w:u w:val="none"/>
        </w:rPr>
      </w:pPr>
    </w:p>
    <w:p w14:paraId="203EA977" w14:textId="50F188E0" w:rsidR="00414D31" w:rsidRPr="00F35A57" w:rsidRDefault="00211D36" w:rsidP="00F35A57">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1EF7F6B3"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29BFFAE9"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450973DE"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6AEDC51B" w14:textId="77777777" w:rsidR="009C6F51" w:rsidRPr="0031415A" w:rsidRDefault="009C6F51" w:rsidP="00211D36">
      <w:pPr>
        <w:autoSpaceDE w:val="0"/>
        <w:autoSpaceDN w:val="0"/>
        <w:adjustRightInd w:val="0"/>
        <w:ind w:left="720"/>
        <w:jc w:val="both"/>
        <w:rPr>
          <w:rFonts w:ascii="Arial" w:hAnsi="Arial" w:cs="Arial"/>
          <w:sz w:val="22"/>
          <w:szCs w:val="22"/>
        </w:rPr>
      </w:pPr>
    </w:p>
    <w:p w14:paraId="11694E59" w14:textId="5D1CE9FE"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9C6F51">
        <w:rPr>
          <w:rFonts w:ascii="Arial" w:hAnsi="Arial" w:cs="Arial"/>
          <w:i/>
          <w:color w:val="00B0F0"/>
          <w:sz w:val="22"/>
          <w:szCs w:val="22"/>
        </w:rPr>
        <w:t xml:space="preserve"> </w:t>
      </w:r>
      <w:r w:rsidR="009C6F51">
        <w:rPr>
          <w:rFonts w:ascii="Arial" w:hAnsi="Arial" w:cs="Arial"/>
          <w:iCs/>
          <w:sz w:val="22"/>
          <w:szCs w:val="22"/>
        </w:rPr>
        <w:t>buď v rámci mobilního svozu na předem vyhlášených přechodných stanovištích přímo do zvláštních sběrných nádob nebo na sběrném dvoře TS RK s.r.o. u Rychnova nad Kněžnou</w:t>
      </w:r>
      <w:r w:rsidR="00F35A57">
        <w:rPr>
          <w:rStyle w:val="Znakapoznpodarou"/>
          <w:rFonts w:ascii="Arial" w:hAnsi="Arial" w:cs="Arial"/>
          <w:iCs/>
          <w:sz w:val="22"/>
          <w:szCs w:val="22"/>
        </w:rPr>
        <w:footnoteReference w:id="5"/>
      </w:r>
      <w:r w:rsidR="009C6F51">
        <w:rPr>
          <w:rFonts w:ascii="Arial" w:hAnsi="Arial" w:cs="Arial"/>
          <w:iCs/>
          <w:sz w:val="22"/>
          <w:szCs w:val="22"/>
        </w:rPr>
        <w:t>.</w:t>
      </w:r>
      <w:r w:rsidR="007C7508" w:rsidRPr="00843541">
        <w:rPr>
          <w:rFonts w:ascii="Arial" w:hAnsi="Arial" w:cs="Arial"/>
          <w:i/>
          <w:sz w:val="22"/>
          <w:szCs w:val="22"/>
        </w:rPr>
        <w:t xml:space="preserve"> </w:t>
      </w:r>
    </w:p>
    <w:p w14:paraId="0FEF6176" w14:textId="77777777" w:rsidR="00103649" w:rsidRPr="0051226B" w:rsidRDefault="00103649" w:rsidP="00103649">
      <w:pPr>
        <w:tabs>
          <w:tab w:val="num" w:pos="709"/>
        </w:tabs>
        <w:ind w:left="360"/>
        <w:jc w:val="both"/>
        <w:rPr>
          <w:rFonts w:ascii="Arial" w:hAnsi="Arial" w:cs="Arial"/>
          <w:sz w:val="22"/>
          <w:szCs w:val="22"/>
        </w:rPr>
      </w:pPr>
    </w:p>
    <w:p w14:paraId="6B0CB580" w14:textId="77777777" w:rsidR="007F3823" w:rsidRDefault="007F3823" w:rsidP="009C6F51">
      <w:pPr>
        <w:jc w:val="both"/>
        <w:rPr>
          <w:rFonts w:ascii="Arial" w:hAnsi="Arial" w:cs="Arial"/>
          <w:sz w:val="22"/>
          <w:szCs w:val="22"/>
        </w:rPr>
      </w:pPr>
    </w:p>
    <w:p w14:paraId="619BEC8E" w14:textId="70686A52" w:rsidR="001078B1" w:rsidRPr="00FB6AE5" w:rsidRDefault="00765052">
      <w:pPr>
        <w:jc w:val="center"/>
        <w:rPr>
          <w:rFonts w:ascii="Arial" w:hAnsi="Arial" w:cs="Arial"/>
          <w:b/>
          <w:sz w:val="22"/>
          <w:szCs w:val="22"/>
        </w:rPr>
      </w:pPr>
      <w:r>
        <w:rPr>
          <w:rFonts w:ascii="Arial" w:hAnsi="Arial" w:cs="Arial"/>
          <w:b/>
          <w:sz w:val="22"/>
          <w:szCs w:val="22"/>
        </w:rPr>
        <w:t xml:space="preserve">Čl. </w:t>
      </w:r>
      <w:r w:rsidR="009C6F51">
        <w:rPr>
          <w:rFonts w:ascii="Arial" w:hAnsi="Arial" w:cs="Arial"/>
          <w:b/>
          <w:sz w:val="22"/>
          <w:szCs w:val="22"/>
        </w:rPr>
        <w:t>9</w:t>
      </w:r>
    </w:p>
    <w:p w14:paraId="35CEE392"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5CFD25AA" w14:textId="1F0048DB" w:rsidR="00425B78" w:rsidRDefault="00425B78" w:rsidP="009C6F51">
      <w:pPr>
        <w:pStyle w:val="Nadpis2"/>
        <w:rPr>
          <w:rFonts w:ascii="Arial" w:hAnsi="Arial" w:cs="Arial"/>
          <w:b/>
          <w:bCs/>
          <w:sz w:val="22"/>
          <w:szCs w:val="22"/>
          <w:u w:val="none"/>
        </w:rPr>
      </w:pPr>
    </w:p>
    <w:p w14:paraId="769ACB7D"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2B7D675C" w14:textId="77777777" w:rsidR="00F67C91" w:rsidRDefault="00F67C91" w:rsidP="00F67C91">
      <w:pPr>
        <w:ind w:left="426"/>
        <w:jc w:val="both"/>
        <w:rPr>
          <w:rFonts w:ascii="Arial" w:hAnsi="Arial" w:cs="Arial"/>
          <w:sz w:val="22"/>
          <w:szCs w:val="22"/>
        </w:rPr>
      </w:pPr>
    </w:p>
    <w:p w14:paraId="76582CFB" w14:textId="3DCB7B5A" w:rsidR="00F45D43" w:rsidRPr="009C6F51" w:rsidRDefault="00C45BF9" w:rsidP="00F661B5">
      <w:pPr>
        <w:numPr>
          <w:ilvl w:val="0"/>
          <w:numId w:val="31"/>
        </w:numPr>
        <w:ind w:left="426" w:hanging="426"/>
        <w:jc w:val="both"/>
        <w:rPr>
          <w:rFonts w:ascii="Arial" w:hAnsi="Arial" w:cs="Arial"/>
          <w:sz w:val="22"/>
          <w:szCs w:val="22"/>
        </w:rPr>
      </w:pPr>
      <w:r w:rsidRPr="009C6F51">
        <w:rPr>
          <w:rFonts w:ascii="Arial" w:hAnsi="Arial" w:cs="Arial"/>
          <w:sz w:val="22"/>
          <w:szCs w:val="22"/>
        </w:rPr>
        <w:t>S</w:t>
      </w:r>
      <w:r w:rsidR="0024722A" w:rsidRPr="009C6F51">
        <w:rPr>
          <w:rFonts w:ascii="Arial" w:hAnsi="Arial" w:cs="Arial"/>
          <w:sz w:val="22"/>
          <w:szCs w:val="22"/>
        </w:rPr>
        <w:t xml:space="preserve">tavební </w:t>
      </w:r>
      <w:r w:rsidRPr="009C6F51">
        <w:rPr>
          <w:rFonts w:ascii="Arial" w:hAnsi="Arial" w:cs="Arial"/>
          <w:sz w:val="22"/>
          <w:szCs w:val="22"/>
        </w:rPr>
        <w:t xml:space="preserve">a demoliční </w:t>
      </w:r>
      <w:r w:rsidR="0024722A" w:rsidRPr="009C6F51">
        <w:rPr>
          <w:rFonts w:ascii="Arial" w:hAnsi="Arial" w:cs="Arial"/>
          <w:sz w:val="22"/>
          <w:szCs w:val="22"/>
        </w:rPr>
        <w:t xml:space="preserve">odpad </w:t>
      </w:r>
      <w:r w:rsidR="00940656" w:rsidRPr="009C6F51">
        <w:rPr>
          <w:rFonts w:ascii="Arial" w:hAnsi="Arial" w:cs="Arial"/>
          <w:sz w:val="22"/>
          <w:szCs w:val="22"/>
        </w:rPr>
        <w:t>lze</w:t>
      </w:r>
      <w:r w:rsidR="0024722A" w:rsidRPr="009C6F51">
        <w:rPr>
          <w:rFonts w:ascii="Arial" w:hAnsi="Arial" w:cs="Arial"/>
          <w:sz w:val="22"/>
          <w:szCs w:val="22"/>
        </w:rPr>
        <w:t xml:space="preserve"> </w:t>
      </w:r>
      <w:r w:rsidR="0031415A" w:rsidRPr="009C6F51">
        <w:rPr>
          <w:rFonts w:ascii="Arial" w:hAnsi="Arial" w:cs="Arial"/>
          <w:sz w:val="22"/>
          <w:szCs w:val="22"/>
        </w:rPr>
        <w:t>předáv</w:t>
      </w:r>
      <w:r w:rsidR="009C6F51" w:rsidRPr="009C6F51">
        <w:rPr>
          <w:rFonts w:ascii="Arial" w:hAnsi="Arial" w:cs="Arial"/>
          <w:sz w:val="22"/>
          <w:szCs w:val="22"/>
        </w:rPr>
        <w:t>at na skládce inertních odpadů v části obce Jedlina na Rychnovské Lhotce.</w:t>
      </w:r>
    </w:p>
    <w:p w14:paraId="575AFE85" w14:textId="22BAC23D" w:rsidR="00F45D43" w:rsidRPr="00843541" w:rsidRDefault="00F45D43" w:rsidP="00F45D43">
      <w:pPr>
        <w:ind w:left="426"/>
        <w:jc w:val="both"/>
        <w:rPr>
          <w:rFonts w:ascii="Arial" w:hAnsi="Arial" w:cs="Arial"/>
          <w:i/>
          <w:color w:val="00B0F0"/>
          <w:sz w:val="22"/>
          <w:szCs w:val="22"/>
        </w:rPr>
      </w:pPr>
    </w:p>
    <w:p w14:paraId="58E32801" w14:textId="77777777" w:rsidR="00A81D11" w:rsidRDefault="00A81D11" w:rsidP="007900E4">
      <w:pPr>
        <w:rPr>
          <w:rFonts w:ascii="Arial" w:hAnsi="Arial" w:cs="Arial"/>
          <w:b/>
          <w:sz w:val="22"/>
          <w:szCs w:val="22"/>
        </w:rPr>
      </w:pPr>
    </w:p>
    <w:p w14:paraId="1D829997" w14:textId="77777777" w:rsidR="00A81D11" w:rsidRDefault="00A81D11">
      <w:pPr>
        <w:jc w:val="center"/>
        <w:rPr>
          <w:rFonts w:ascii="Arial" w:hAnsi="Arial" w:cs="Arial"/>
          <w:b/>
          <w:sz w:val="22"/>
          <w:szCs w:val="22"/>
        </w:rPr>
      </w:pPr>
    </w:p>
    <w:p w14:paraId="364AE68F" w14:textId="7528D835"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811FB6" w:rsidRPr="001D113B">
        <w:rPr>
          <w:rFonts w:ascii="Arial" w:hAnsi="Arial" w:cs="Arial"/>
          <w:b/>
          <w:sz w:val="22"/>
          <w:szCs w:val="22"/>
        </w:rPr>
        <w:t>1</w:t>
      </w:r>
      <w:r w:rsidR="00A348F7">
        <w:rPr>
          <w:rFonts w:ascii="Arial" w:hAnsi="Arial" w:cs="Arial"/>
          <w:b/>
          <w:sz w:val="22"/>
          <w:szCs w:val="22"/>
        </w:rPr>
        <w:t>0</w:t>
      </w:r>
    </w:p>
    <w:p w14:paraId="727BD855"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142733A9" w14:textId="77777777" w:rsidR="0024722A" w:rsidRPr="001D113B" w:rsidRDefault="0024722A" w:rsidP="00963A13">
      <w:pPr>
        <w:ind w:left="360"/>
        <w:jc w:val="center"/>
        <w:rPr>
          <w:rFonts w:ascii="Arial" w:hAnsi="Arial" w:cs="Arial"/>
          <w:b/>
          <w:sz w:val="22"/>
          <w:szCs w:val="22"/>
          <w:u w:val="single"/>
        </w:rPr>
      </w:pPr>
    </w:p>
    <w:p w14:paraId="3EF59AC2" w14:textId="2F6100FB" w:rsidR="00963A13" w:rsidRDefault="00963A13" w:rsidP="00074576">
      <w:pPr>
        <w:spacing w:before="120" w:line="288" w:lineRule="auto"/>
        <w:jc w:val="both"/>
        <w:rPr>
          <w:rFonts w:ascii="Arial" w:hAnsi="Arial" w:cs="Arial"/>
          <w:sz w:val="22"/>
          <w:szCs w:val="22"/>
        </w:rPr>
      </w:pPr>
      <w:bookmarkStart w:id="0" w:name="_Hlk54595723"/>
      <w:r w:rsidRPr="00074576">
        <w:rPr>
          <w:rFonts w:ascii="Arial" w:hAnsi="Arial" w:cs="Arial"/>
          <w:sz w:val="22"/>
          <w:szCs w:val="22"/>
        </w:rPr>
        <w:t xml:space="preserve">Zrušuje se obecně závazná vyhláška </w:t>
      </w:r>
      <w:bookmarkEnd w:id="0"/>
      <w:r w:rsidR="009E1D50">
        <w:rPr>
          <w:rFonts w:ascii="Arial" w:hAnsi="Arial" w:cs="Arial"/>
          <w:sz w:val="22"/>
          <w:szCs w:val="22"/>
        </w:rPr>
        <w:t xml:space="preserve">o stanovení obecního systému odpadového hospodářství ze dne </w:t>
      </w:r>
      <w:r w:rsidR="004E1B01">
        <w:rPr>
          <w:rFonts w:ascii="Arial" w:hAnsi="Arial" w:cs="Arial"/>
          <w:sz w:val="22"/>
          <w:szCs w:val="22"/>
        </w:rPr>
        <w:t>15.11.2023</w:t>
      </w:r>
      <w:r w:rsidR="009E1D50">
        <w:rPr>
          <w:rFonts w:ascii="Arial" w:hAnsi="Arial" w:cs="Arial"/>
          <w:sz w:val="22"/>
          <w:szCs w:val="22"/>
        </w:rPr>
        <w:t>.</w:t>
      </w:r>
    </w:p>
    <w:p w14:paraId="609C5D4D" w14:textId="77777777" w:rsidR="00D2117B" w:rsidRPr="000F4ADB" w:rsidRDefault="00D2117B" w:rsidP="00074576">
      <w:pPr>
        <w:spacing w:before="120" w:line="288" w:lineRule="auto"/>
        <w:jc w:val="both"/>
        <w:rPr>
          <w:rFonts w:ascii="Arial" w:hAnsi="Arial" w:cs="Arial"/>
        </w:rPr>
      </w:pPr>
    </w:p>
    <w:p w14:paraId="6F3EDF70" w14:textId="5996846C" w:rsidR="00730253" w:rsidRPr="001D113B" w:rsidRDefault="00730253" w:rsidP="00730253">
      <w:pPr>
        <w:jc w:val="center"/>
        <w:rPr>
          <w:rFonts w:ascii="Arial" w:hAnsi="Arial" w:cs="Arial"/>
          <w:b/>
          <w:sz w:val="22"/>
          <w:szCs w:val="22"/>
        </w:rPr>
      </w:pPr>
      <w:r w:rsidRPr="001D113B">
        <w:rPr>
          <w:rFonts w:ascii="Arial" w:hAnsi="Arial" w:cs="Arial"/>
          <w:b/>
          <w:sz w:val="22"/>
          <w:szCs w:val="22"/>
        </w:rPr>
        <w:t>Čl. 1</w:t>
      </w:r>
      <w:r w:rsidR="00A348F7">
        <w:rPr>
          <w:rFonts w:ascii="Arial" w:hAnsi="Arial" w:cs="Arial"/>
          <w:b/>
          <w:sz w:val="22"/>
          <w:szCs w:val="22"/>
        </w:rPr>
        <w:t>1</w:t>
      </w:r>
    </w:p>
    <w:p w14:paraId="5A0EB928"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01E21BE9" w14:textId="77777777" w:rsidR="00730253" w:rsidRPr="001D113B" w:rsidRDefault="00730253" w:rsidP="00730253">
      <w:pPr>
        <w:jc w:val="center"/>
        <w:rPr>
          <w:rFonts w:ascii="Arial" w:hAnsi="Arial" w:cs="Arial"/>
          <w:b/>
          <w:sz w:val="22"/>
          <w:szCs w:val="22"/>
        </w:rPr>
      </w:pPr>
    </w:p>
    <w:p w14:paraId="1A6D6E42" w14:textId="61EF05EB" w:rsidR="00730253" w:rsidRPr="001D113B" w:rsidRDefault="00730253" w:rsidP="009E1D50">
      <w:pPr>
        <w:jc w:val="both"/>
        <w:rPr>
          <w:rFonts w:ascii="Arial" w:hAnsi="Arial" w:cs="Arial"/>
          <w:sz w:val="22"/>
          <w:szCs w:val="22"/>
        </w:rPr>
      </w:pPr>
      <w:r w:rsidRPr="001D113B">
        <w:rPr>
          <w:rFonts w:ascii="Arial" w:hAnsi="Arial" w:cs="Arial"/>
          <w:sz w:val="22"/>
          <w:szCs w:val="22"/>
        </w:rPr>
        <w:t xml:space="preserve">Tato vyhláška nabývá účinnosti dnem </w:t>
      </w:r>
      <w:r w:rsidR="009E1D50">
        <w:rPr>
          <w:rFonts w:ascii="Arial" w:hAnsi="Arial" w:cs="Arial"/>
          <w:sz w:val="22"/>
          <w:szCs w:val="22"/>
        </w:rPr>
        <w:t>1.1.202</w:t>
      </w:r>
      <w:r w:rsidR="004E1B01">
        <w:rPr>
          <w:rFonts w:ascii="Arial" w:hAnsi="Arial" w:cs="Arial"/>
          <w:sz w:val="22"/>
          <w:szCs w:val="22"/>
        </w:rPr>
        <w:t>5</w:t>
      </w:r>
    </w:p>
    <w:p w14:paraId="732B94CB"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665C52BC" w14:textId="77777777" w:rsidR="00074576" w:rsidRPr="00074576" w:rsidRDefault="00074576" w:rsidP="00074576">
      <w:pPr>
        <w:spacing w:before="120" w:line="288" w:lineRule="auto"/>
        <w:ind w:firstLine="709"/>
        <w:jc w:val="both"/>
        <w:rPr>
          <w:rFonts w:ascii="Arial" w:hAnsi="Arial" w:cs="Arial"/>
          <w:sz w:val="22"/>
          <w:szCs w:val="22"/>
        </w:rPr>
      </w:pPr>
    </w:p>
    <w:p w14:paraId="7EDEE8B5" w14:textId="77777777" w:rsidR="00362DF8" w:rsidRPr="001D113B" w:rsidRDefault="00362DF8" w:rsidP="00362DF8">
      <w:pPr>
        <w:spacing w:before="120" w:line="288" w:lineRule="auto"/>
        <w:jc w:val="both"/>
        <w:rPr>
          <w:rFonts w:ascii="Arial" w:hAnsi="Arial" w:cs="Arial"/>
          <w:sz w:val="22"/>
          <w:szCs w:val="22"/>
        </w:rPr>
      </w:pPr>
    </w:p>
    <w:p w14:paraId="4DC82688" w14:textId="762AAF5C" w:rsidR="0024722A" w:rsidRPr="00152908" w:rsidRDefault="00152908" w:rsidP="00152908">
      <w:pPr>
        <w:ind w:firstLine="708"/>
        <w:rPr>
          <w:rFonts w:ascii="Arial" w:hAnsi="Arial" w:cs="Arial"/>
          <w:bCs/>
          <w:iCs/>
          <w:sz w:val="22"/>
          <w:szCs w:val="22"/>
        </w:rPr>
      </w:pPr>
      <w:r>
        <w:rPr>
          <w:rFonts w:ascii="Arial" w:hAnsi="Arial" w:cs="Arial"/>
          <w:bCs/>
          <w:iCs/>
          <w:sz w:val="22"/>
          <w:szCs w:val="22"/>
        </w:rPr>
        <w:t>Mgr. Stanislav Pantůček</w:t>
      </w:r>
      <w:r w:rsidR="0024722A" w:rsidRPr="00152908">
        <w:rPr>
          <w:rFonts w:ascii="Arial" w:hAnsi="Arial" w:cs="Arial"/>
          <w:bCs/>
          <w:iCs/>
          <w:sz w:val="22"/>
          <w:szCs w:val="22"/>
        </w:rPr>
        <w:t xml:space="preserve"> </w:t>
      </w:r>
      <w:r>
        <w:rPr>
          <w:rFonts w:ascii="Arial" w:hAnsi="Arial" w:cs="Arial"/>
          <w:bCs/>
          <w:iCs/>
          <w:sz w:val="22"/>
          <w:szCs w:val="22"/>
        </w:rPr>
        <w:t>v.r.</w:t>
      </w:r>
      <w:r w:rsidR="00E2491F" w:rsidRPr="00152908">
        <w:rPr>
          <w:rFonts w:ascii="Arial" w:hAnsi="Arial" w:cs="Arial"/>
          <w:bCs/>
          <w:iCs/>
          <w:sz w:val="22"/>
          <w:szCs w:val="22"/>
        </w:rPr>
        <w:tab/>
      </w:r>
      <w:r w:rsidR="00E2491F" w:rsidRPr="00152908">
        <w:rPr>
          <w:rFonts w:ascii="Arial" w:hAnsi="Arial" w:cs="Arial"/>
          <w:bCs/>
          <w:iCs/>
          <w:sz w:val="22"/>
          <w:szCs w:val="22"/>
        </w:rPr>
        <w:tab/>
      </w:r>
      <w:r>
        <w:rPr>
          <w:rFonts w:ascii="Arial" w:hAnsi="Arial" w:cs="Arial"/>
          <w:bCs/>
          <w:iCs/>
          <w:sz w:val="22"/>
          <w:szCs w:val="22"/>
        </w:rPr>
        <w:t xml:space="preserve">                    </w:t>
      </w:r>
      <w:r w:rsidR="001E52D6">
        <w:rPr>
          <w:rFonts w:ascii="Arial" w:hAnsi="Arial" w:cs="Arial"/>
          <w:bCs/>
          <w:iCs/>
          <w:sz w:val="22"/>
          <w:szCs w:val="22"/>
        </w:rPr>
        <w:t xml:space="preserve">           </w:t>
      </w:r>
      <w:r>
        <w:rPr>
          <w:rFonts w:ascii="Arial" w:hAnsi="Arial" w:cs="Arial"/>
          <w:bCs/>
          <w:iCs/>
          <w:sz w:val="22"/>
          <w:szCs w:val="22"/>
        </w:rPr>
        <w:t>Jaroslav Štefek</w:t>
      </w:r>
      <w:r w:rsidR="00E2491F" w:rsidRPr="00152908">
        <w:rPr>
          <w:rFonts w:ascii="Arial" w:hAnsi="Arial" w:cs="Arial"/>
          <w:bCs/>
          <w:iCs/>
          <w:sz w:val="22"/>
          <w:szCs w:val="22"/>
        </w:rPr>
        <w:tab/>
      </w:r>
      <w:r>
        <w:rPr>
          <w:rFonts w:ascii="Arial" w:hAnsi="Arial" w:cs="Arial"/>
          <w:bCs/>
          <w:iCs/>
          <w:sz w:val="22"/>
          <w:szCs w:val="22"/>
        </w:rPr>
        <w:t>v.r.</w:t>
      </w:r>
      <w:r w:rsidR="00E2491F" w:rsidRPr="00152908">
        <w:rPr>
          <w:rFonts w:ascii="Arial" w:hAnsi="Arial" w:cs="Arial"/>
          <w:bCs/>
          <w:iCs/>
          <w:sz w:val="22"/>
          <w:szCs w:val="22"/>
        </w:rPr>
        <w:tab/>
      </w:r>
      <w:r w:rsidR="00E2491F" w:rsidRPr="00152908">
        <w:rPr>
          <w:rFonts w:ascii="Arial" w:hAnsi="Arial" w:cs="Arial"/>
          <w:bCs/>
          <w:iCs/>
          <w:sz w:val="22"/>
          <w:szCs w:val="22"/>
        </w:rPr>
        <w:tab/>
      </w:r>
      <w:r w:rsidR="00E2491F" w:rsidRPr="00152908">
        <w:rPr>
          <w:rFonts w:ascii="Arial" w:hAnsi="Arial" w:cs="Arial"/>
          <w:bCs/>
          <w:iCs/>
          <w:sz w:val="22"/>
          <w:szCs w:val="22"/>
        </w:rPr>
        <w:tab/>
      </w:r>
      <w:r w:rsidR="00E2491F" w:rsidRPr="00152908">
        <w:rPr>
          <w:rFonts w:ascii="Arial" w:hAnsi="Arial" w:cs="Arial"/>
          <w:bCs/>
          <w:iCs/>
          <w:sz w:val="22"/>
          <w:szCs w:val="22"/>
        </w:rPr>
        <w:tab/>
      </w:r>
      <w:r w:rsidR="00E2491F" w:rsidRPr="00152908">
        <w:rPr>
          <w:rFonts w:ascii="Arial" w:hAnsi="Arial" w:cs="Arial"/>
          <w:bCs/>
          <w:iCs/>
          <w:sz w:val="22"/>
          <w:szCs w:val="22"/>
        </w:rPr>
        <w:tab/>
      </w:r>
    </w:p>
    <w:p w14:paraId="127B1516" w14:textId="23901817" w:rsidR="0024722A" w:rsidRPr="00FB6AE5" w:rsidRDefault="00152908" w:rsidP="00E2491F">
      <w:pPr>
        <w:ind w:left="708"/>
        <w:rPr>
          <w:rFonts w:ascii="Arial" w:hAnsi="Arial" w:cs="Arial"/>
          <w:bCs/>
          <w:sz w:val="22"/>
          <w:szCs w:val="22"/>
        </w:rPr>
      </w:pPr>
      <w:r>
        <w:rPr>
          <w:rFonts w:ascii="Arial" w:hAnsi="Arial" w:cs="Arial"/>
          <w:bCs/>
          <w:sz w:val="22"/>
          <w:szCs w:val="22"/>
        </w:rPr>
        <w:t>starost</w:t>
      </w:r>
      <w:r w:rsidR="0024722A" w:rsidRPr="001D113B">
        <w:rPr>
          <w:rFonts w:ascii="Arial" w:hAnsi="Arial" w:cs="Arial"/>
          <w:bCs/>
          <w:sz w:val="22"/>
          <w:szCs w:val="22"/>
        </w:rPr>
        <w:t>a</w:t>
      </w:r>
      <w:r w:rsidR="00E2491F" w:rsidRPr="001D113B">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místostarosta</w:t>
      </w:r>
    </w:p>
    <w:p w14:paraId="16E4B321" w14:textId="77777777" w:rsidR="004D5A15" w:rsidRDefault="004D5A15">
      <w:pPr>
        <w:rPr>
          <w:rFonts w:ascii="Arial" w:hAnsi="Arial" w:cs="Arial"/>
          <w:sz w:val="22"/>
          <w:szCs w:val="22"/>
        </w:rPr>
      </w:pPr>
    </w:p>
    <w:p w14:paraId="5EB8AD10" w14:textId="77777777" w:rsidR="00362DF8" w:rsidRDefault="00362DF8">
      <w:pPr>
        <w:rPr>
          <w:rFonts w:ascii="Arial" w:hAnsi="Arial" w:cs="Arial"/>
          <w:sz w:val="22"/>
          <w:szCs w:val="22"/>
        </w:rPr>
      </w:pPr>
    </w:p>
    <w:p w14:paraId="69E697BF" w14:textId="77777777" w:rsidR="00362DF8" w:rsidRDefault="00362DF8" w:rsidP="00362DF8">
      <w:pPr>
        <w:pStyle w:val="Zkladntext"/>
        <w:tabs>
          <w:tab w:val="left" w:pos="1080"/>
          <w:tab w:val="left" w:pos="7020"/>
        </w:tabs>
        <w:spacing w:after="0" w:line="288" w:lineRule="auto"/>
        <w:rPr>
          <w:rFonts w:ascii="Arial" w:hAnsi="Arial" w:cs="Arial"/>
          <w:sz w:val="22"/>
          <w:szCs w:val="22"/>
        </w:rPr>
      </w:pPr>
    </w:p>
    <w:p w14:paraId="4E58642F" w14:textId="77777777" w:rsidR="00362DF8" w:rsidRDefault="00362DF8" w:rsidP="00362DF8">
      <w:pPr>
        <w:rPr>
          <w:rFonts w:ascii="Arial" w:hAnsi="Arial" w:cs="Arial"/>
          <w:sz w:val="22"/>
          <w:szCs w:val="22"/>
        </w:rPr>
      </w:pPr>
    </w:p>
    <w:sectPr w:rsidR="00362DF8"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B4E7E" w14:textId="77777777" w:rsidR="00E66304" w:rsidRDefault="00E66304">
      <w:r>
        <w:separator/>
      </w:r>
    </w:p>
  </w:endnote>
  <w:endnote w:type="continuationSeparator" w:id="0">
    <w:p w14:paraId="7C9614B5" w14:textId="77777777" w:rsidR="00E66304" w:rsidRDefault="00E6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8FD3A"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5C77954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234C" w14:textId="77777777" w:rsidR="00E66304" w:rsidRDefault="00E66304">
      <w:r>
        <w:separator/>
      </w:r>
    </w:p>
  </w:footnote>
  <w:footnote w:type="continuationSeparator" w:id="0">
    <w:p w14:paraId="3095B8B1" w14:textId="77777777" w:rsidR="00E66304" w:rsidRDefault="00E66304">
      <w:r>
        <w:continuationSeparator/>
      </w:r>
    </w:p>
  </w:footnote>
  <w:footnote w:id="1">
    <w:p w14:paraId="27C2F18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CB8CDDD"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71D55681" w14:textId="6D2007C1" w:rsidR="00F35A57" w:rsidRDefault="00F35A57">
      <w:pPr>
        <w:pStyle w:val="Textpoznpodarou"/>
      </w:pPr>
      <w:r>
        <w:rPr>
          <w:rStyle w:val="Znakapoznpodarou"/>
        </w:rPr>
        <w:footnoteRef/>
      </w:r>
      <w:r>
        <w:t xml:space="preserve"> obec má odběr smluvně zajištěn</w:t>
      </w:r>
    </w:p>
  </w:footnote>
  <w:footnote w:id="4">
    <w:p w14:paraId="3A9E7EEF" w14:textId="62655362" w:rsidR="00F35A57" w:rsidRDefault="00F35A57">
      <w:pPr>
        <w:pStyle w:val="Textpoznpodarou"/>
      </w:pPr>
      <w:r>
        <w:rPr>
          <w:rStyle w:val="Znakapoznpodarou"/>
        </w:rPr>
        <w:footnoteRef/>
      </w:r>
      <w:r>
        <w:t xml:space="preserve"> obec má odběr smluvně zajištěn</w:t>
      </w:r>
    </w:p>
  </w:footnote>
  <w:footnote w:id="5">
    <w:p w14:paraId="39498F57" w14:textId="71C3B7E8" w:rsidR="00F35A57" w:rsidRDefault="00F35A57">
      <w:pPr>
        <w:pStyle w:val="Textpoznpodarou"/>
      </w:pPr>
      <w:r>
        <w:rPr>
          <w:rStyle w:val="Znakapoznpodarou"/>
        </w:rPr>
        <w:footnoteRef/>
      </w:r>
      <w:r>
        <w:t xml:space="preserve"> obec má odběr smluvně zajištěn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DAC127A"/>
    <w:multiLevelType w:val="hybridMultilevel"/>
    <w:tmpl w:val="9A1A44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8475792">
    <w:abstractNumId w:val="7"/>
  </w:num>
  <w:num w:numId="2" w16cid:durableId="50274874">
    <w:abstractNumId w:val="32"/>
  </w:num>
  <w:num w:numId="3" w16cid:durableId="1980647491">
    <w:abstractNumId w:val="4"/>
  </w:num>
  <w:num w:numId="4" w16cid:durableId="1847596639">
    <w:abstractNumId w:val="24"/>
  </w:num>
  <w:num w:numId="5" w16cid:durableId="153030760">
    <w:abstractNumId w:val="21"/>
  </w:num>
  <w:num w:numId="6" w16cid:durableId="1373579627">
    <w:abstractNumId w:val="28"/>
  </w:num>
  <w:num w:numId="7" w16cid:durableId="1104155860">
    <w:abstractNumId w:val="8"/>
  </w:num>
  <w:num w:numId="8" w16cid:durableId="152795085">
    <w:abstractNumId w:val="1"/>
  </w:num>
  <w:num w:numId="9" w16cid:durableId="1954819431">
    <w:abstractNumId w:val="27"/>
  </w:num>
  <w:num w:numId="10" w16cid:durableId="1609199102">
    <w:abstractNumId w:val="23"/>
  </w:num>
  <w:num w:numId="11" w16cid:durableId="755635089">
    <w:abstractNumId w:val="22"/>
  </w:num>
  <w:num w:numId="12" w16cid:durableId="1581331121">
    <w:abstractNumId w:val="10"/>
  </w:num>
  <w:num w:numId="13" w16cid:durableId="2827140">
    <w:abstractNumId w:val="25"/>
  </w:num>
  <w:num w:numId="14" w16cid:durableId="978387356">
    <w:abstractNumId w:val="31"/>
  </w:num>
  <w:num w:numId="15" w16cid:durableId="618727786">
    <w:abstractNumId w:val="13"/>
  </w:num>
  <w:num w:numId="16" w16cid:durableId="969896609">
    <w:abstractNumId w:val="30"/>
  </w:num>
  <w:num w:numId="17" w16cid:durableId="622927525">
    <w:abstractNumId w:val="5"/>
  </w:num>
  <w:num w:numId="18" w16cid:durableId="139885267">
    <w:abstractNumId w:val="0"/>
  </w:num>
  <w:num w:numId="19" w16cid:durableId="452481074">
    <w:abstractNumId w:val="16"/>
  </w:num>
  <w:num w:numId="20" w16cid:durableId="1261065739">
    <w:abstractNumId w:val="26"/>
  </w:num>
  <w:num w:numId="21" w16cid:durableId="2110587140">
    <w:abstractNumId w:val="17"/>
  </w:num>
  <w:num w:numId="22" w16cid:durableId="1748771326">
    <w:abstractNumId w:val="19"/>
  </w:num>
  <w:num w:numId="23" w16cid:durableId="1655915282">
    <w:abstractNumId w:val="12"/>
  </w:num>
  <w:num w:numId="24" w16cid:durableId="718672165">
    <w:abstractNumId w:val="6"/>
  </w:num>
  <w:num w:numId="25" w16cid:durableId="441344242">
    <w:abstractNumId w:val="2"/>
  </w:num>
  <w:num w:numId="26" w16cid:durableId="1084374019">
    <w:abstractNumId w:val="15"/>
  </w:num>
  <w:num w:numId="27" w16cid:durableId="296255368">
    <w:abstractNumId w:val="3"/>
  </w:num>
  <w:num w:numId="28" w16cid:durableId="555972056">
    <w:abstractNumId w:val="14"/>
  </w:num>
  <w:num w:numId="29" w16cid:durableId="2114662492">
    <w:abstractNumId w:val="9"/>
  </w:num>
  <w:num w:numId="30" w16cid:durableId="1529947377">
    <w:abstractNumId w:val="11"/>
  </w:num>
  <w:num w:numId="31" w16cid:durableId="1797793485">
    <w:abstractNumId w:val="29"/>
  </w:num>
  <w:num w:numId="32" w16cid:durableId="1805809455">
    <w:abstractNumId w:val="20"/>
  </w:num>
  <w:num w:numId="33" w16cid:durableId="7628054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803"/>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2908"/>
    <w:rsid w:val="00164E8B"/>
    <w:rsid w:val="001724A3"/>
    <w:rsid w:val="0017608F"/>
    <w:rsid w:val="00181515"/>
    <w:rsid w:val="00181C99"/>
    <w:rsid w:val="001869E0"/>
    <w:rsid w:val="001A1793"/>
    <w:rsid w:val="001A5FC6"/>
    <w:rsid w:val="001B0AEB"/>
    <w:rsid w:val="001C6E05"/>
    <w:rsid w:val="001D113B"/>
    <w:rsid w:val="001E0DF7"/>
    <w:rsid w:val="001E52D6"/>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B592C"/>
    <w:rsid w:val="004C5CD8"/>
    <w:rsid w:val="004D0009"/>
    <w:rsid w:val="004D30A2"/>
    <w:rsid w:val="004D3973"/>
    <w:rsid w:val="004D5A15"/>
    <w:rsid w:val="004E1B01"/>
    <w:rsid w:val="00502A5D"/>
    <w:rsid w:val="00503F10"/>
    <w:rsid w:val="00505735"/>
    <w:rsid w:val="0051226B"/>
    <w:rsid w:val="0052041F"/>
    <w:rsid w:val="00525ABF"/>
    <w:rsid w:val="00530E1F"/>
    <w:rsid w:val="00540721"/>
    <w:rsid w:val="00540BAC"/>
    <w:rsid w:val="00543342"/>
    <w:rsid w:val="00543380"/>
    <w:rsid w:val="005457A9"/>
    <w:rsid w:val="0054776B"/>
    <w:rsid w:val="00547890"/>
    <w:rsid w:val="00550D16"/>
    <w:rsid w:val="00550D41"/>
    <w:rsid w:val="00552FFF"/>
    <w:rsid w:val="00553B78"/>
    <w:rsid w:val="00555FEB"/>
    <w:rsid w:val="00560DED"/>
    <w:rsid w:val="0056694A"/>
    <w:rsid w:val="00576E29"/>
    <w:rsid w:val="00584D37"/>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B69"/>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2763F"/>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0EC2"/>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46C9"/>
    <w:rsid w:val="00870986"/>
    <w:rsid w:val="00872F8B"/>
    <w:rsid w:val="008906DF"/>
    <w:rsid w:val="008A0526"/>
    <w:rsid w:val="008A20A1"/>
    <w:rsid w:val="008A2FC7"/>
    <w:rsid w:val="008A4009"/>
    <w:rsid w:val="008B4493"/>
    <w:rsid w:val="008C3A2A"/>
    <w:rsid w:val="008D2025"/>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6F51"/>
    <w:rsid w:val="009C7464"/>
    <w:rsid w:val="009D5C19"/>
    <w:rsid w:val="009E1D50"/>
    <w:rsid w:val="009E4450"/>
    <w:rsid w:val="009E5176"/>
    <w:rsid w:val="009F5BB9"/>
    <w:rsid w:val="00A07653"/>
    <w:rsid w:val="00A11DFF"/>
    <w:rsid w:val="00A13F9B"/>
    <w:rsid w:val="00A23FF9"/>
    <w:rsid w:val="00A2404B"/>
    <w:rsid w:val="00A25B5E"/>
    <w:rsid w:val="00A33FDC"/>
    <w:rsid w:val="00A342C0"/>
    <w:rsid w:val="00A348F7"/>
    <w:rsid w:val="00A47650"/>
    <w:rsid w:val="00A532C2"/>
    <w:rsid w:val="00A61EAE"/>
    <w:rsid w:val="00A625BA"/>
    <w:rsid w:val="00A62EC3"/>
    <w:rsid w:val="00A64714"/>
    <w:rsid w:val="00A773EE"/>
    <w:rsid w:val="00A81D11"/>
    <w:rsid w:val="00A90A65"/>
    <w:rsid w:val="00A90CF0"/>
    <w:rsid w:val="00A94551"/>
    <w:rsid w:val="00A9554C"/>
    <w:rsid w:val="00AA095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556A5"/>
    <w:rsid w:val="00B7787C"/>
    <w:rsid w:val="00B947F5"/>
    <w:rsid w:val="00B9586A"/>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0952"/>
    <w:rsid w:val="00C125FE"/>
    <w:rsid w:val="00C169D0"/>
    <w:rsid w:val="00C20056"/>
    <w:rsid w:val="00C25DCE"/>
    <w:rsid w:val="00C3782E"/>
    <w:rsid w:val="00C45BF9"/>
    <w:rsid w:val="00C615A7"/>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117B"/>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3F0A"/>
    <w:rsid w:val="00E04C79"/>
    <w:rsid w:val="00E11050"/>
    <w:rsid w:val="00E117FD"/>
    <w:rsid w:val="00E12C86"/>
    <w:rsid w:val="00E2491F"/>
    <w:rsid w:val="00E318DB"/>
    <w:rsid w:val="00E42543"/>
    <w:rsid w:val="00E428C5"/>
    <w:rsid w:val="00E555A1"/>
    <w:rsid w:val="00E5685C"/>
    <w:rsid w:val="00E5725E"/>
    <w:rsid w:val="00E63B75"/>
    <w:rsid w:val="00E66304"/>
    <w:rsid w:val="00E66B2E"/>
    <w:rsid w:val="00E72053"/>
    <w:rsid w:val="00E8031C"/>
    <w:rsid w:val="00E87A75"/>
    <w:rsid w:val="00E87B0B"/>
    <w:rsid w:val="00E87BD2"/>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5A57"/>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6A5B3"/>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paragraph" w:styleId="Textvysvtlivek">
    <w:name w:val="endnote text"/>
    <w:basedOn w:val="Normln"/>
    <w:link w:val="TextvysvtlivekChar"/>
    <w:uiPriority w:val="99"/>
    <w:semiHidden/>
    <w:unhideWhenUsed/>
    <w:rsid w:val="00F35A57"/>
    <w:rPr>
      <w:sz w:val="20"/>
      <w:szCs w:val="20"/>
    </w:rPr>
  </w:style>
  <w:style w:type="character" w:customStyle="1" w:styleId="TextvysvtlivekChar">
    <w:name w:val="Text vysvětlivek Char"/>
    <w:basedOn w:val="Standardnpsmoodstavce"/>
    <w:link w:val="Textvysvtlivek"/>
    <w:uiPriority w:val="99"/>
    <w:semiHidden/>
    <w:rsid w:val="00F35A57"/>
  </w:style>
  <w:style w:type="character" w:styleId="Odkaznavysvtlivky">
    <w:name w:val="endnote reference"/>
    <w:basedOn w:val="Standardnpsmoodstavce"/>
    <w:uiPriority w:val="99"/>
    <w:semiHidden/>
    <w:unhideWhenUsed/>
    <w:rsid w:val="00F35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915</Words>
  <Characters>5404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Filingerová</cp:lastModifiedBy>
  <cp:revision>16</cp:revision>
  <cp:lastPrinted>2024-12-11T15:16:00Z</cp:lastPrinted>
  <dcterms:created xsi:type="dcterms:W3CDTF">2022-05-18T08:41:00Z</dcterms:created>
  <dcterms:modified xsi:type="dcterms:W3CDTF">2024-12-16T09:27:00Z</dcterms:modified>
</cp:coreProperties>
</file>