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B1" w:rsidRDefault="00740DB1" w:rsidP="00740DB1">
      <w:pPr>
        <w:rPr>
          <w:b/>
          <w:sz w:val="32"/>
          <w:szCs w:val="32"/>
        </w:rPr>
      </w:pPr>
    </w:p>
    <w:p w:rsidR="00740DB1" w:rsidRDefault="00740DB1" w:rsidP="00740DB1">
      <w:pPr>
        <w:rPr>
          <w:b/>
          <w:sz w:val="32"/>
          <w:szCs w:val="32"/>
        </w:rPr>
      </w:pPr>
      <w:r w:rsidRPr="000F40A6">
        <w:rPr>
          <w:b/>
          <w:sz w:val="32"/>
          <w:szCs w:val="32"/>
        </w:rPr>
        <w:t xml:space="preserve">Výpis z usnesení zastupitelstva Svojanov ze dne 19. </w:t>
      </w:r>
      <w:r>
        <w:rPr>
          <w:b/>
          <w:sz w:val="32"/>
          <w:szCs w:val="32"/>
        </w:rPr>
        <w:t>prosince</w:t>
      </w:r>
      <w:r w:rsidRPr="000F40A6">
        <w:rPr>
          <w:b/>
          <w:sz w:val="32"/>
          <w:szCs w:val="32"/>
        </w:rPr>
        <w:t xml:space="preserve"> 2014</w:t>
      </w:r>
      <w:r>
        <w:rPr>
          <w:b/>
          <w:sz w:val="32"/>
          <w:szCs w:val="32"/>
        </w:rPr>
        <w:t>.</w:t>
      </w:r>
    </w:p>
    <w:p w:rsidR="00740DB1" w:rsidRPr="000F40A6" w:rsidRDefault="00740DB1" w:rsidP="00740DB1">
      <w:pPr>
        <w:rPr>
          <w:b/>
          <w:sz w:val="32"/>
          <w:szCs w:val="32"/>
        </w:rPr>
      </w:pPr>
    </w:p>
    <w:p w:rsidR="00740DB1" w:rsidRPr="00A66214" w:rsidRDefault="00740DB1" w:rsidP="00740DB1">
      <w:pPr>
        <w:rPr>
          <w:sz w:val="28"/>
          <w:szCs w:val="28"/>
        </w:rPr>
      </w:pPr>
    </w:p>
    <w:p w:rsidR="00740DB1" w:rsidRPr="00394AC9" w:rsidRDefault="00740DB1" w:rsidP="00740DB1">
      <w:pPr>
        <w:rPr>
          <w:sz w:val="28"/>
          <w:szCs w:val="28"/>
        </w:rPr>
      </w:pPr>
      <w:r w:rsidRPr="00394AC9">
        <w:rPr>
          <w:sz w:val="28"/>
          <w:szCs w:val="28"/>
        </w:rPr>
        <w:t xml:space="preserve">Zastupitelstvo městyse Svojanov </w:t>
      </w:r>
      <w:r w:rsidRPr="00394AC9">
        <w:rPr>
          <w:b/>
          <w:sz w:val="28"/>
          <w:szCs w:val="28"/>
        </w:rPr>
        <w:t>schvaluje</w:t>
      </w:r>
      <w:r w:rsidRPr="00394AC9">
        <w:rPr>
          <w:sz w:val="28"/>
          <w:szCs w:val="28"/>
        </w:rPr>
        <w:t xml:space="preserve">: </w:t>
      </w:r>
    </w:p>
    <w:p w:rsidR="00740DB1" w:rsidRPr="00394AC9" w:rsidRDefault="00740DB1" w:rsidP="00740DB1">
      <w:pPr>
        <w:rPr>
          <w:sz w:val="28"/>
          <w:szCs w:val="28"/>
        </w:rPr>
      </w:pPr>
    </w:p>
    <w:p w:rsidR="00740DB1" w:rsidRPr="00394AC9" w:rsidRDefault="00740DB1" w:rsidP="00740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94AC9">
        <w:rPr>
          <w:sz w:val="28"/>
          <w:szCs w:val="28"/>
        </w:rPr>
        <w:t>Kontrolu usnesení ze dne 19. 11. 2014</w:t>
      </w:r>
    </w:p>
    <w:p w:rsidR="00740DB1" w:rsidRPr="00394AC9" w:rsidRDefault="00740DB1" w:rsidP="00740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94AC9">
        <w:rPr>
          <w:sz w:val="28"/>
          <w:szCs w:val="28"/>
        </w:rPr>
        <w:t>Projednání postupu u všech dotací</w:t>
      </w:r>
    </w:p>
    <w:p w:rsidR="00740DB1" w:rsidRPr="00394AC9" w:rsidRDefault="00740DB1" w:rsidP="00740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94AC9">
        <w:rPr>
          <w:sz w:val="28"/>
          <w:szCs w:val="28"/>
        </w:rPr>
        <w:t>Smlouva na zajištění svozu TDO na rok 2015</w:t>
      </w:r>
      <w:r>
        <w:rPr>
          <w:sz w:val="28"/>
          <w:szCs w:val="28"/>
        </w:rPr>
        <w:t xml:space="preserve"> – smlouva byla uzavřena za stejných podmínek jako v roce 2014</w:t>
      </w:r>
    </w:p>
    <w:p w:rsidR="00740DB1" w:rsidRPr="00394AC9" w:rsidRDefault="00740DB1" w:rsidP="00740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94AC9">
        <w:rPr>
          <w:sz w:val="28"/>
          <w:szCs w:val="28"/>
        </w:rPr>
        <w:t>Smlouva o poskytnutí dotací na SDH 2014</w:t>
      </w:r>
    </w:p>
    <w:p w:rsidR="00740DB1" w:rsidRPr="00394AC9" w:rsidRDefault="00740DB1" w:rsidP="00740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94AC9">
        <w:rPr>
          <w:sz w:val="28"/>
          <w:szCs w:val="28"/>
        </w:rPr>
        <w:t xml:space="preserve">Rozpočet na rok 2015  </w:t>
      </w:r>
    </w:p>
    <w:p w:rsidR="00740DB1" w:rsidRPr="00394AC9" w:rsidRDefault="00740DB1" w:rsidP="00740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94AC9">
        <w:rPr>
          <w:sz w:val="28"/>
          <w:szCs w:val="28"/>
        </w:rPr>
        <w:t>Veřejně prospěšné práce na rok 2015</w:t>
      </w:r>
    </w:p>
    <w:p w:rsidR="00740DB1" w:rsidRPr="00394AC9" w:rsidRDefault="00740DB1" w:rsidP="00740DB1">
      <w:pPr>
        <w:rPr>
          <w:sz w:val="28"/>
          <w:szCs w:val="28"/>
        </w:rPr>
      </w:pPr>
    </w:p>
    <w:p w:rsidR="00740DB1" w:rsidRPr="00394AC9" w:rsidRDefault="00740DB1" w:rsidP="00740DB1">
      <w:pPr>
        <w:rPr>
          <w:sz w:val="28"/>
          <w:szCs w:val="28"/>
        </w:rPr>
      </w:pPr>
      <w:r w:rsidRPr="00394AC9">
        <w:rPr>
          <w:sz w:val="28"/>
          <w:szCs w:val="28"/>
        </w:rPr>
        <w:t xml:space="preserve">Zastupitelstvo městyse Svojanov </w:t>
      </w:r>
      <w:r w:rsidRPr="00394AC9">
        <w:rPr>
          <w:b/>
          <w:sz w:val="28"/>
          <w:szCs w:val="28"/>
        </w:rPr>
        <w:t>bere na vědomí</w:t>
      </w:r>
      <w:r w:rsidRPr="00394AC9">
        <w:rPr>
          <w:sz w:val="28"/>
          <w:szCs w:val="28"/>
        </w:rPr>
        <w:t xml:space="preserve">: </w:t>
      </w:r>
    </w:p>
    <w:p w:rsidR="00740DB1" w:rsidRPr="00394AC9" w:rsidRDefault="00740DB1" w:rsidP="00740DB1">
      <w:pPr>
        <w:rPr>
          <w:sz w:val="28"/>
          <w:szCs w:val="28"/>
        </w:rPr>
      </w:pPr>
    </w:p>
    <w:p w:rsidR="00740DB1" w:rsidRPr="0026665F" w:rsidRDefault="00740DB1" w:rsidP="00740D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65F">
        <w:rPr>
          <w:sz w:val="28"/>
          <w:szCs w:val="28"/>
        </w:rPr>
        <w:t>Změny v obsazení bytů městyse</w:t>
      </w:r>
    </w:p>
    <w:p w:rsidR="00740DB1" w:rsidRDefault="00740DB1" w:rsidP="00740DB1">
      <w:pPr>
        <w:rPr>
          <w:sz w:val="28"/>
          <w:szCs w:val="28"/>
        </w:rPr>
      </w:pPr>
    </w:p>
    <w:p w:rsidR="00740DB1" w:rsidRDefault="00740DB1" w:rsidP="00740DB1">
      <w:pPr>
        <w:rPr>
          <w:sz w:val="28"/>
          <w:szCs w:val="28"/>
        </w:rPr>
      </w:pPr>
    </w:p>
    <w:p w:rsidR="00740DB1" w:rsidRDefault="00740DB1" w:rsidP="00740DB1">
      <w:pPr>
        <w:rPr>
          <w:sz w:val="28"/>
          <w:szCs w:val="28"/>
        </w:rPr>
      </w:pPr>
    </w:p>
    <w:p w:rsidR="00740DB1" w:rsidRPr="00A66214" w:rsidRDefault="00740DB1" w:rsidP="00740DB1">
      <w:pPr>
        <w:rPr>
          <w:sz w:val="28"/>
          <w:szCs w:val="28"/>
        </w:rPr>
      </w:pPr>
    </w:p>
    <w:p w:rsidR="00740DB1" w:rsidRDefault="00740DB1" w:rsidP="00740DB1">
      <w:pPr>
        <w:rPr>
          <w:sz w:val="28"/>
          <w:szCs w:val="28"/>
        </w:rPr>
      </w:pPr>
      <w:r w:rsidRPr="00A66214">
        <w:rPr>
          <w:sz w:val="28"/>
          <w:szCs w:val="28"/>
        </w:rPr>
        <w:t>Příští veřejné zasedání se koná dne 4. 2. 2015 v 18.00 hodin</w:t>
      </w:r>
    </w:p>
    <w:p w:rsidR="00740DB1" w:rsidRDefault="00740DB1" w:rsidP="00740DB1">
      <w:pPr>
        <w:rPr>
          <w:sz w:val="28"/>
          <w:szCs w:val="28"/>
        </w:rPr>
      </w:pPr>
    </w:p>
    <w:p w:rsidR="00740DB1" w:rsidRDefault="00740DB1" w:rsidP="00740DB1">
      <w:pPr>
        <w:jc w:val="both"/>
        <w:rPr>
          <w:sz w:val="28"/>
          <w:szCs w:val="28"/>
        </w:rPr>
      </w:pPr>
    </w:p>
    <w:p w:rsidR="00740DB1" w:rsidRDefault="00740DB1" w:rsidP="00740DB1">
      <w:pPr>
        <w:jc w:val="both"/>
        <w:rPr>
          <w:sz w:val="28"/>
          <w:szCs w:val="28"/>
        </w:rPr>
      </w:pPr>
      <w:r>
        <w:rPr>
          <w:sz w:val="28"/>
          <w:szCs w:val="28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740DB1" w:rsidRPr="00A66214" w:rsidRDefault="00740DB1" w:rsidP="00740DB1">
      <w:pPr>
        <w:jc w:val="both"/>
        <w:rPr>
          <w:sz w:val="28"/>
          <w:szCs w:val="28"/>
        </w:rPr>
      </w:pPr>
      <w:r>
        <w:rPr>
          <w:sz w:val="28"/>
          <w:szCs w:val="28"/>
        </w:rPr>
        <w:t>Zápisy, usnesení a jejich přílohy i další materiály ze zasedání se archivují na úřadě městyse.</w:t>
      </w:r>
    </w:p>
    <w:p w:rsidR="0055681E" w:rsidRDefault="0055681E"/>
    <w:sectPr w:rsidR="0055681E" w:rsidSect="00F45150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C11FA"/>
    <w:multiLevelType w:val="hybridMultilevel"/>
    <w:tmpl w:val="CD886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0DB1"/>
    <w:rsid w:val="0055681E"/>
    <w:rsid w:val="0074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dcterms:created xsi:type="dcterms:W3CDTF">2014-12-20T12:46:00Z</dcterms:created>
  <dcterms:modified xsi:type="dcterms:W3CDTF">2014-12-20T12:49:00Z</dcterms:modified>
</cp:coreProperties>
</file>