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1D5" w14:textId="77777777" w:rsidR="002042D0" w:rsidRPr="00F65BE4" w:rsidRDefault="002042D0" w:rsidP="002042D0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692B621A" w14:textId="77777777" w:rsidR="002042D0" w:rsidRPr="00F65BE4" w:rsidRDefault="002042D0" w:rsidP="002042D0">
      <w:pPr>
        <w:rPr>
          <w:rFonts w:asciiTheme="minorHAnsi" w:hAnsiTheme="minorHAnsi"/>
          <w:caps/>
          <w:sz w:val="28"/>
          <w:szCs w:val="28"/>
        </w:rPr>
      </w:pPr>
    </w:p>
    <w:p w14:paraId="405F6499" w14:textId="77777777" w:rsidR="002042D0" w:rsidRDefault="002042D0" w:rsidP="002042D0">
      <w:pPr>
        <w:rPr>
          <w:sz w:val="28"/>
        </w:rPr>
      </w:pPr>
    </w:p>
    <w:p w14:paraId="26A323AA" w14:textId="77777777" w:rsidR="002042D0" w:rsidRDefault="002042D0" w:rsidP="002042D0">
      <w:pPr>
        <w:rPr>
          <w:sz w:val="28"/>
        </w:rPr>
      </w:pPr>
    </w:p>
    <w:p w14:paraId="5B9C01AE" w14:textId="77777777" w:rsidR="002042D0" w:rsidRDefault="002042D0" w:rsidP="002042D0">
      <w:pPr>
        <w:rPr>
          <w:b/>
          <w:sz w:val="28"/>
        </w:rPr>
      </w:pPr>
      <w:r w:rsidRPr="00DE55EB">
        <w:rPr>
          <w:b/>
          <w:sz w:val="28"/>
        </w:rPr>
        <w:t xml:space="preserve">Záměr </w:t>
      </w:r>
      <w:r>
        <w:rPr>
          <w:b/>
          <w:sz w:val="28"/>
        </w:rPr>
        <w:t>prodeje</w:t>
      </w:r>
      <w:r w:rsidRPr="00DE55EB">
        <w:rPr>
          <w:b/>
          <w:sz w:val="28"/>
        </w:rPr>
        <w:t>:</w:t>
      </w:r>
    </w:p>
    <w:p w14:paraId="0AF950A6" w14:textId="77777777" w:rsidR="002042D0" w:rsidRDefault="002042D0" w:rsidP="002042D0">
      <w:pPr>
        <w:rPr>
          <w:b/>
          <w:sz w:val="28"/>
        </w:rPr>
      </w:pPr>
      <w:r>
        <w:rPr>
          <w:b/>
          <w:sz w:val="28"/>
        </w:rPr>
        <w:t>/</w:t>
      </w:r>
    </w:p>
    <w:p w14:paraId="19979B04" w14:textId="77777777" w:rsidR="002042D0" w:rsidRDefault="002042D0" w:rsidP="002042D0">
      <w:pPr>
        <w:rPr>
          <w:bCs/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Předměstí                   </w:t>
      </w:r>
      <w:proofErr w:type="spellStart"/>
      <w:r w:rsidRPr="00895501">
        <w:rPr>
          <w:bCs/>
          <w:sz w:val="28"/>
        </w:rPr>
        <w:t>p.p.č</w:t>
      </w:r>
      <w:proofErr w:type="spellEnd"/>
      <w:r w:rsidRPr="00895501">
        <w:rPr>
          <w:bCs/>
          <w:sz w:val="28"/>
        </w:rPr>
        <w:t xml:space="preserve">. </w:t>
      </w:r>
      <w:r>
        <w:rPr>
          <w:bCs/>
          <w:sz w:val="28"/>
        </w:rPr>
        <w:t xml:space="preserve">     1253/2</w:t>
      </w:r>
      <w:r w:rsidRPr="00895501">
        <w:rPr>
          <w:bCs/>
          <w:sz w:val="28"/>
        </w:rPr>
        <w:t xml:space="preserve"> </w:t>
      </w:r>
      <w:r>
        <w:rPr>
          <w:bCs/>
          <w:sz w:val="28"/>
        </w:rPr>
        <w:t>dle GP 383-265/2022</w:t>
      </w:r>
      <w:r w:rsidRPr="00895501">
        <w:rPr>
          <w:bCs/>
          <w:sz w:val="28"/>
        </w:rPr>
        <w:t xml:space="preserve"> </w:t>
      </w:r>
    </w:p>
    <w:p w14:paraId="6822B075" w14:textId="77777777" w:rsidR="002042D0" w:rsidRDefault="002042D0" w:rsidP="002042D0">
      <w:pPr>
        <w:ind w:left="2124" w:firstLine="708"/>
        <w:rPr>
          <w:bCs/>
          <w:sz w:val="28"/>
        </w:rPr>
      </w:pPr>
      <w:r>
        <w:rPr>
          <w:bCs/>
          <w:sz w:val="28"/>
        </w:rPr>
        <w:t xml:space="preserve"> 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 xml:space="preserve">.    </w:t>
      </w:r>
      <w:r w:rsidRPr="00895501">
        <w:rPr>
          <w:bCs/>
          <w:sz w:val="28"/>
        </w:rPr>
        <w:t xml:space="preserve"> </w:t>
      </w:r>
      <w:r>
        <w:rPr>
          <w:bCs/>
          <w:sz w:val="28"/>
        </w:rPr>
        <w:t>1258/6</w:t>
      </w:r>
      <w:r w:rsidRPr="00895501">
        <w:rPr>
          <w:bCs/>
          <w:sz w:val="28"/>
        </w:rPr>
        <w:t xml:space="preserve"> </w:t>
      </w:r>
      <w:r>
        <w:rPr>
          <w:bCs/>
          <w:sz w:val="28"/>
        </w:rPr>
        <w:t>dle GP 230-168/2020</w:t>
      </w:r>
    </w:p>
    <w:p w14:paraId="15D867B3" w14:textId="77777777" w:rsidR="002042D0" w:rsidRDefault="002042D0" w:rsidP="002042D0">
      <w:pPr>
        <w:ind w:firstLine="708"/>
        <w:rPr>
          <w:bCs/>
          <w:sz w:val="28"/>
        </w:rPr>
      </w:pPr>
    </w:p>
    <w:p w14:paraId="2A0F06C9" w14:textId="77777777" w:rsidR="002042D0" w:rsidRDefault="002042D0" w:rsidP="002042D0">
      <w:pPr>
        <w:ind w:left="2124" w:firstLine="708"/>
        <w:rPr>
          <w:bCs/>
          <w:sz w:val="28"/>
        </w:rPr>
      </w:pPr>
    </w:p>
    <w:p w14:paraId="1D840ECF" w14:textId="77777777" w:rsidR="002042D0" w:rsidRDefault="002042D0" w:rsidP="002042D0">
      <w:pPr>
        <w:rPr>
          <w:bCs/>
          <w:sz w:val="28"/>
        </w:rPr>
      </w:pPr>
      <w:proofErr w:type="spellStart"/>
      <w:r w:rsidRPr="004C2A9D">
        <w:rPr>
          <w:b/>
          <w:sz w:val="28"/>
        </w:rPr>
        <w:t>k.ú</w:t>
      </w:r>
      <w:proofErr w:type="spellEnd"/>
      <w:r w:rsidRPr="004C2A9D">
        <w:rPr>
          <w:b/>
          <w:sz w:val="28"/>
        </w:rPr>
        <w:t>. Starý Svojanov</w:t>
      </w:r>
      <w:r>
        <w:rPr>
          <w:bCs/>
          <w:sz w:val="28"/>
        </w:rPr>
        <w:t xml:space="preserve">        </w:t>
      </w:r>
      <w:proofErr w:type="gramStart"/>
      <w:r>
        <w:rPr>
          <w:bCs/>
          <w:sz w:val="28"/>
        </w:rPr>
        <w:t xml:space="preserve">část 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645 o výměře 6129 m2</w:t>
      </w:r>
    </w:p>
    <w:p w14:paraId="24CE77BE" w14:textId="77777777" w:rsidR="00944114" w:rsidRDefault="002042D0" w:rsidP="00944114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 w:rsidR="00944114">
        <w:rPr>
          <w:bCs/>
          <w:sz w:val="28"/>
        </w:rPr>
        <w:t>p.p.č</w:t>
      </w:r>
      <w:proofErr w:type="spellEnd"/>
      <w:r w:rsidR="00944114">
        <w:rPr>
          <w:bCs/>
          <w:sz w:val="28"/>
        </w:rPr>
        <w:t>. 624/6</w:t>
      </w:r>
    </w:p>
    <w:p w14:paraId="1FD48818" w14:textId="77777777" w:rsidR="00944114" w:rsidRDefault="00944114" w:rsidP="00944114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 xml:space="preserve">. </w:t>
      </w:r>
      <w:r>
        <w:rPr>
          <w:bCs/>
          <w:sz w:val="28"/>
        </w:rPr>
        <w:tab/>
        <w:t>189/1</w:t>
      </w:r>
    </w:p>
    <w:p w14:paraId="3775D2EA" w14:textId="77777777" w:rsidR="00944114" w:rsidRDefault="00944114" w:rsidP="00944114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 195</w:t>
      </w:r>
    </w:p>
    <w:p w14:paraId="3E293ED0" w14:textId="77777777" w:rsidR="00944114" w:rsidRDefault="00944114" w:rsidP="00944114">
      <w:pPr>
        <w:rPr>
          <w:b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 632/6</w:t>
      </w:r>
    </w:p>
    <w:p w14:paraId="5CC14CCF" w14:textId="77777777" w:rsidR="002042D0" w:rsidRDefault="002042D0" w:rsidP="002042D0">
      <w:pPr>
        <w:rPr>
          <w:b/>
          <w:sz w:val="28"/>
        </w:rPr>
      </w:pPr>
    </w:p>
    <w:p w14:paraId="7EAC7EDB" w14:textId="77777777" w:rsidR="002042D0" w:rsidRDefault="002042D0" w:rsidP="002042D0">
      <w:pPr>
        <w:rPr>
          <w:b/>
          <w:sz w:val="28"/>
        </w:rPr>
      </w:pPr>
      <w:r>
        <w:rPr>
          <w:b/>
          <w:sz w:val="28"/>
        </w:rPr>
        <w:t>Záměr koupě:</w:t>
      </w:r>
    </w:p>
    <w:p w14:paraId="3A8B99B6" w14:textId="77777777" w:rsidR="002042D0" w:rsidRDefault="002042D0" w:rsidP="002042D0">
      <w:pPr>
        <w:rPr>
          <w:b/>
          <w:sz w:val="28"/>
        </w:rPr>
      </w:pPr>
    </w:p>
    <w:p w14:paraId="1894A23A" w14:textId="2566990F" w:rsidR="002042D0" w:rsidRDefault="002042D0" w:rsidP="002042D0">
      <w:pPr>
        <w:rPr>
          <w:bCs/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Předměstí             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 1338/</w:t>
      </w:r>
      <w:r w:rsidR="00944114">
        <w:rPr>
          <w:bCs/>
          <w:sz w:val="28"/>
        </w:rPr>
        <w:t>1</w:t>
      </w:r>
      <w:r>
        <w:rPr>
          <w:bCs/>
          <w:sz w:val="28"/>
        </w:rPr>
        <w:t xml:space="preserve"> dle GP 230-168/2020</w:t>
      </w:r>
    </w:p>
    <w:p w14:paraId="19204D03" w14:textId="6E0455A1" w:rsidR="002042D0" w:rsidRDefault="002042D0" w:rsidP="002042D0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 1338/</w:t>
      </w:r>
      <w:r w:rsidR="00944114">
        <w:rPr>
          <w:bCs/>
          <w:sz w:val="28"/>
        </w:rPr>
        <w:t>2</w:t>
      </w:r>
      <w:r>
        <w:rPr>
          <w:bCs/>
          <w:sz w:val="28"/>
        </w:rPr>
        <w:t xml:space="preserve"> dle GP 230-168/2020</w:t>
      </w:r>
    </w:p>
    <w:p w14:paraId="67DCD9B1" w14:textId="6B8F0A44" w:rsidR="002042D0" w:rsidRDefault="002042D0" w:rsidP="002042D0">
      <w:pPr>
        <w:rPr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>. 1338/</w:t>
      </w:r>
      <w:r w:rsidR="00944114">
        <w:rPr>
          <w:bCs/>
          <w:sz w:val="28"/>
        </w:rPr>
        <w:t>4</w:t>
      </w:r>
      <w:r>
        <w:rPr>
          <w:bCs/>
          <w:sz w:val="28"/>
        </w:rPr>
        <w:t xml:space="preserve"> dle GP 230-168/2020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E984B79" w14:textId="39699A1F" w:rsidR="002042D0" w:rsidRDefault="002042D0" w:rsidP="002042D0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  <w:proofErr w:type="spellStart"/>
      <w:r w:rsidR="00944114">
        <w:rPr>
          <w:sz w:val="28"/>
        </w:rPr>
        <w:t>p.p.č</w:t>
      </w:r>
      <w:proofErr w:type="spellEnd"/>
      <w:r w:rsidR="00944114">
        <w:rPr>
          <w:sz w:val="28"/>
        </w:rPr>
        <w:t xml:space="preserve">. 1338/5 dle </w:t>
      </w:r>
      <w:proofErr w:type="spellStart"/>
      <w:r w:rsidR="00944114">
        <w:rPr>
          <w:sz w:val="28"/>
        </w:rPr>
        <w:t>Gp</w:t>
      </w:r>
      <w:proofErr w:type="spellEnd"/>
      <w:r w:rsidR="00944114">
        <w:rPr>
          <w:sz w:val="28"/>
        </w:rPr>
        <w:t xml:space="preserve"> 230-168/2020</w:t>
      </w:r>
    </w:p>
    <w:p w14:paraId="43C339C0" w14:textId="3A6AAB80" w:rsidR="00944114" w:rsidRDefault="00944114" w:rsidP="002042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1338/6 dle GP 230-168/2020</w:t>
      </w:r>
    </w:p>
    <w:p w14:paraId="29422EB0" w14:textId="6989B9A7" w:rsidR="00944114" w:rsidRDefault="00944114" w:rsidP="002042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1338/7 dle GP 230-168/2020</w:t>
      </w:r>
    </w:p>
    <w:p w14:paraId="63A42BAF" w14:textId="77777777" w:rsidR="00747E55" w:rsidRDefault="00747E55" w:rsidP="002042D0">
      <w:pPr>
        <w:rPr>
          <w:sz w:val="28"/>
        </w:rPr>
      </w:pPr>
    </w:p>
    <w:p w14:paraId="7912CD6D" w14:textId="0AA44F5B" w:rsidR="00944114" w:rsidRDefault="00944114" w:rsidP="002042D0">
      <w:pPr>
        <w:rPr>
          <w:sz w:val="28"/>
        </w:rPr>
      </w:pPr>
      <w:proofErr w:type="spellStart"/>
      <w:r w:rsidRPr="00944114">
        <w:rPr>
          <w:b/>
          <w:bCs/>
          <w:sz w:val="28"/>
        </w:rPr>
        <w:t>k.ú</w:t>
      </w:r>
      <w:proofErr w:type="spellEnd"/>
      <w:r w:rsidRPr="00944114">
        <w:rPr>
          <w:b/>
          <w:bCs/>
          <w:sz w:val="28"/>
        </w:rPr>
        <w:t>. Starý Svojanov</w:t>
      </w:r>
      <w:r>
        <w:rPr>
          <w:b/>
          <w:bCs/>
          <w:sz w:val="28"/>
        </w:rPr>
        <w:t xml:space="preserve">      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531/5</w:t>
      </w:r>
    </w:p>
    <w:p w14:paraId="5C8510CD" w14:textId="6EEF65C0" w:rsidR="00944114" w:rsidRDefault="00944114" w:rsidP="002042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533/3</w:t>
      </w:r>
    </w:p>
    <w:p w14:paraId="711F68CA" w14:textId="5B457978" w:rsidR="00944114" w:rsidRDefault="00944114" w:rsidP="002042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533/6</w:t>
      </w:r>
    </w:p>
    <w:p w14:paraId="1351CE55" w14:textId="39100CD4" w:rsidR="00944114" w:rsidRPr="00944114" w:rsidRDefault="00944114" w:rsidP="002042D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533/7</w:t>
      </w:r>
    </w:p>
    <w:p w14:paraId="53941136" w14:textId="77777777" w:rsidR="002042D0" w:rsidRDefault="002042D0" w:rsidP="002042D0">
      <w:pPr>
        <w:rPr>
          <w:sz w:val="28"/>
        </w:rPr>
      </w:pPr>
      <w:r>
        <w:rPr>
          <w:sz w:val="28"/>
        </w:rPr>
        <w:tab/>
        <w:t xml:space="preserve">  </w:t>
      </w:r>
    </w:p>
    <w:p w14:paraId="72651D8E" w14:textId="77777777" w:rsidR="002042D0" w:rsidRDefault="002042D0" w:rsidP="002042D0">
      <w:pPr>
        <w:rPr>
          <w:sz w:val="28"/>
        </w:rPr>
      </w:pPr>
    </w:p>
    <w:p w14:paraId="2C2BC1BB" w14:textId="77777777" w:rsidR="002042D0" w:rsidRDefault="002042D0" w:rsidP="002042D0">
      <w:pPr>
        <w:rPr>
          <w:sz w:val="28"/>
        </w:rPr>
      </w:pPr>
      <w:r>
        <w:rPr>
          <w:sz w:val="28"/>
        </w:rPr>
        <w:t>Vyvěšeno dne: 11.4.2023                        Sejmuto dne:</w:t>
      </w:r>
    </w:p>
    <w:p w14:paraId="25B3E133" w14:textId="77777777" w:rsidR="002042D0" w:rsidRDefault="002042D0" w:rsidP="002042D0">
      <w:pPr>
        <w:rPr>
          <w:sz w:val="28"/>
        </w:rPr>
      </w:pPr>
    </w:p>
    <w:p w14:paraId="00D33933" w14:textId="77777777" w:rsidR="002042D0" w:rsidRDefault="002042D0" w:rsidP="002042D0">
      <w:pPr>
        <w:rPr>
          <w:sz w:val="28"/>
        </w:rPr>
      </w:pPr>
    </w:p>
    <w:p w14:paraId="4245FA92" w14:textId="77777777" w:rsidR="002042D0" w:rsidRDefault="002042D0" w:rsidP="002042D0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1AA90DB" w14:textId="77777777" w:rsidR="002042D0" w:rsidRDefault="002042D0" w:rsidP="002042D0">
      <w:pPr>
        <w:pStyle w:val="Zkladntext"/>
        <w:rPr>
          <w:sz w:val="22"/>
        </w:rPr>
      </w:pPr>
    </w:p>
    <w:p w14:paraId="5783CA05" w14:textId="77777777" w:rsidR="002042D0" w:rsidRDefault="002042D0" w:rsidP="002042D0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75E9FEF3" w14:textId="77777777" w:rsidR="002042D0" w:rsidRDefault="002042D0" w:rsidP="002042D0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2CE6A804" w14:textId="77777777" w:rsidR="002042D0" w:rsidRDefault="002042D0" w:rsidP="002042D0"/>
    <w:p w14:paraId="27C85F1F" w14:textId="77777777" w:rsidR="002042D0" w:rsidRDefault="002042D0" w:rsidP="002042D0"/>
    <w:p w14:paraId="4CF5EE8B" w14:textId="77777777" w:rsidR="002042D0" w:rsidRDefault="002042D0" w:rsidP="002042D0"/>
    <w:p w14:paraId="11CD32E0" w14:textId="77777777" w:rsidR="002042D0" w:rsidRDefault="002042D0" w:rsidP="002042D0"/>
    <w:p w14:paraId="08256FD4" w14:textId="77777777" w:rsidR="002042D0" w:rsidRDefault="002042D0" w:rsidP="002042D0"/>
    <w:p w14:paraId="1F3FD130" w14:textId="77777777" w:rsidR="002042D0" w:rsidRDefault="002042D0" w:rsidP="002042D0"/>
    <w:p w14:paraId="6E48E89D" w14:textId="77777777" w:rsidR="002042D0" w:rsidRDefault="002042D0" w:rsidP="002042D0"/>
    <w:p w14:paraId="1F279308" w14:textId="77777777" w:rsidR="0054109C" w:rsidRDefault="0054109C"/>
    <w:sectPr w:rsidR="0054109C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0"/>
    <w:rsid w:val="002042D0"/>
    <w:rsid w:val="0054109C"/>
    <w:rsid w:val="00747E55"/>
    <w:rsid w:val="009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3F30"/>
  <w15:chartTrackingRefBased/>
  <w15:docId w15:val="{BA3E567E-FE84-492D-B97A-2B1F8080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042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2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2042D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042D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3</cp:revision>
  <cp:lastPrinted>2023-04-12T06:57:00Z</cp:lastPrinted>
  <dcterms:created xsi:type="dcterms:W3CDTF">2023-04-11T08:45:00Z</dcterms:created>
  <dcterms:modified xsi:type="dcterms:W3CDTF">2023-04-12T07:11:00Z</dcterms:modified>
</cp:coreProperties>
</file>