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68BB" w14:textId="5764B3FB" w:rsidR="004D49EF" w:rsidRDefault="00DD4418" w:rsidP="004D49E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LESY SVOJANOV</w:t>
      </w:r>
    </w:p>
    <w:p w14:paraId="4D4D792B" w14:textId="23CDDF1B" w:rsidR="004D49EF" w:rsidRDefault="00DD4418" w:rsidP="004D49E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Svojanov 25</w:t>
      </w:r>
      <w:r w:rsidR="004D49EF">
        <w:rPr>
          <w:i/>
          <w:sz w:val="22"/>
          <w:szCs w:val="22"/>
        </w:rPr>
        <w:t xml:space="preserve">, 569 </w:t>
      </w:r>
      <w:r>
        <w:rPr>
          <w:i/>
          <w:sz w:val="22"/>
          <w:szCs w:val="22"/>
        </w:rPr>
        <w:t>73</w:t>
      </w:r>
    </w:p>
    <w:p w14:paraId="302E390B" w14:textId="5939FD1C" w:rsidR="004D49EF" w:rsidRDefault="004D49EF" w:rsidP="004D49E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IČO </w:t>
      </w:r>
      <w:r w:rsidR="00DD4418">
        <w:rPr>
          <w:i/>
          <w:sz w:val="22"/>
          <w:szCs w:val="22"/>
        </w:rPr>
        <w:t>098 83 771</w:t>
      </w:r>
    </w:p>
    <w:p w14:paraId="784F2D57" w14:textId="77777777" w:rsidR="00630745" w:rsidRDefault="00630745"/>
    <w:p w14:paraId="108B545A" w14:textId="2644EAC9" w:rsidR="00630745" w:rsidRPr="001537A1" w:rsidRDefault="005F5F5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Rozpočet na rok </w:t>
      </w:r>
      <w:r w:rsidR="00FB13F2">
        <w:rPr>
          <w:rFonts w:asciiTheme="minorHAnsi" w:hAnsiTheme="minorHAnsi" w:cstheme="minorHAnsi"/>
          <w:b/>
          <w:sz w:val="28"/>
          <w:szCs w:val="28"/>
          <w:u w:val="single"/>
        </w:rPr>
        <w:t>2025</w:t>
      </w:r>
    </w:p>
    <w:p w14:paraId="5B98DF3E" w14:textId="77777777" w:rsidR="008B7822" w:rsidRDefault="008B7822">
      <w:pPr>
        <w:rPr>
          <w:rFonts w:asciiTheme="minorHAnsi" w:hAnsiTheme="minorHAnsi" w:cstheme="minorHAnsi"/>
          <w:b/>
          <w:sz w:val="28"/>
          <w:szCs w:val="28"/>
        </w:rPr>
      </w:pPr>
    </w:p>
    <w:p w14:paraId="12B93E4B" w14:textId="7E099336" w:rsidR="00630745" w:rsidRPr="008B7822" w:rsidRDefault="005F5F58">
      <w:pPr>
        <w:rPr>
          <w:rFonts w:asciiTheme="minorHAnsi" w:hAnsiTheme="minorHAnsi" w:cstheme="minorHAnsi"/>
          <w:b/>
          <w:sz w:val="28"/>
          <w:szCs w:val="28"/>
        </w:rPr>
      </w:pPr>
      <w:r w:rsidRPr="005F5F58">
        <w:rPr>
          <w:rFonts w:asciiTheme="minorHAnsi" w:hAnsiTheme="minorHAnsi" w:cstheme="minorHAnsi"/>
          <w:b/>
          <w:sz w:val="28"/>
          <w:szCs w:val="28"/>
          <w:u w:val="single"/>
        </w:rPr>
        <w:t xml:space="preserve">Náklady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 w:rsidR="008B7822" w:rsidRPr="008B7822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ROZPOČET</w:t>
      </w:r>
    </w:p>
    <w:p w14:paraId="679784E2" w14:textId="77777777" w:rsidR="00630745" w:rsidRDefault="00630745"/>
    <w:p w14:paraId="3AD1B070" w14:textId="1ED770B6" w:rsid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Režijní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30745">
        <w:rPr>
          <w:rFonts w:ascii="Calibri" w:hAnsi="Calibri" w:cs="Calibri"/>
          <w:color w:val="000000"/>
          <w:sz w:val="28"/>
          <w:szCs w:val="28"/>
        </w:rPr>
        <w:t>materiál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</w:t>
      </w:r>
      <w:r w:rsidR="00DD4418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D4418">
        <w:rPr>
          <w:rFonts w:ascii="Calibri" w:hAnsi="Calibri" w:cs="Calibri"/>
          <w:color w:val="000000"/>
          <w:sz w:val="28"/>
          <w:szCs w:val="28"/>
        </w:rPr>
        <w:t>5 000</w:t>
      </w:r>
      <w:r w:rsidR="008B7822">
        <w:rPr>
          <w:rFonts w:ascii="Calibri" w:hAnsi="Calibri" w:cs="Calibri"/>
          <w:color w:val="000000"/>
          <w:sz w:val="28"/>
          <w:szCs w:val="28"/>
        </w:rPr>
        <w:t>,-</w:t>
      </w:r>
    </w:p>
    <w:p w14:paraId="7F12AC0B" w14:textId="3D397519" w:rsidR="00630745" w:rsidRP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Kancel</w:t>
      </w:r>
      <w:r>
        <w:rPr>
          <w:rFonts w:ascii="Calibri" w:hAnsi="Calibri" w:cs="Calibri"/>
          <w:color w:val="000000"/>
          <w:sz w:val="28"/>
          <w:szCs w:val="28"/>
        </w:rPr>
        <w:t>ářské</w:t>
      </w:r>
      <w:r w:rsidRPr="00630745">
        <w:rPr>
          <w:rFonts w:ascii="Calibri" w:hAnsi="Calibri" w:cs="Calibri"/>
          <w:color w:val="000000"/>
          <w:sz w:val="28"/>
          <w:szCs w:val="28"/>
        </w:rPr>
        <w:t xml:space="preserve"> potřeby, tiskopisy</w:t>
      </w:r>
      <w:r>
        <w:rPr>
          <w:rFonts w:ascii="Calibri" w:hAnsi="Calibri" w:cs="Calibri"/>
          <w:color w:val="000000"/>
          <w:sz w:val="28"/>
          <w:szCs w:val="28"/>
        </w:rPr>
        <w:t xml:space="preserve">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</w:t>
      </w:r>
      <w:r w:rsidR="00DD4418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F3B3A"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 000,-</w:t>
      </w:r>
    </w:p>
    <w:p w14:paraId="31D6FDFF" w14:textId="604E0DC8" w:rsidR="00630745" w:rsidRDefault="00630745">
      <w:pPr>
        <w:rPr>
          <w:rFonts w:asciiTheme="minorHAnsi" w:hAnsiTheme="minorHAnsi" w:cstheme="minorHAnsi"/>
          <w:sz w:val="28"/>
          <w:szCs w:val="28"/>
        </w:rPr>
      </w:pPr>
      <w:r w:rsidRPr="00630745">
        <w:rPr>
          <w:rFonts w:asciiTheme="minorHAnsi" w:hAnsiTheme="minorHAnsi" w:cstheme="minorHAnsi"/>
          <w:sz w:val="28"/>
          <w:szCs w:val="28"/>
        </w:rPr>
        <w:t xml:space="preserve">Opravy, udržování                                   </w:t>
      </w:r>
      <w:r w:rsidR="008B7822">
        <w:rPr>
          <w:rFonts w:asciiTheme="minorHAnsi" w:hAnsiTheme="minorHAnsi" w:cstheme="minorHAnsi"/>
          <w:sz w:val="28"/>
          <w:szCs w:val="28"/>
        </w:rPr>
        <w:t xml:space="preserve">      </w:t>
      </w:r>
      <w:r w:rsidR="00DD4418">
        <w:rPr>
          <w:rFonts w:asciiTheme="minorHAnsi" w:hAnsiTheme="minorHAnsi" w:cstheme="minorHAnsi"/>
          <w:sz w:val="28"/>
          <w:szCs w:val="28"/>
        </w:rPr>
        <w:t xml:space="preserve"> </w:t>
      </w:r>
      <w:r w:rsidR="008B7822">
        <w:rPr>
          <w:rFonts w:asciiTheme="minorHAnsi" w:hAnsiTheme="minorHAnsi" w:cstheme="minorHAnsi"/>
          <w:sz w:val="28"/>
          <w:szCs w:val="28"/>
        </w:rPr>
        <w:t xml:space="preserve"> </w:t>
      </w:r>
      <w:r w:rsidR="00DD4418">
        <w:rPr>
          <w:rFonts w:asciiTheme="minorHAnsi" w:hAnsiTheme="minorHAnsi" w:cstheme="minorHAnsi"/>
          <w:sz w:val="28"/>
          <w:szCs w:val="28"/>
        </w:rPr>
        <w:t xml:space="preserve">10 </w:t>
      </w:r>
      <w:r w:rsidRPr="00630745">
        <w:rPr>
          <w:rFonts w:asciiTheme="minorHAnsi" w:hAnsiTheme="minorHAnsi" w:cstheme="minorHAnsi"/>
          <w:sz w:val="28"/>
          <w:szCs w:val="28"/>
        </w:rPr>
        <w:t>000,-</w:t>
      </w:r>
    </w:p>
    <w:p w14:paraId="1FDAF1FC" w14:textId="0F24A0F2" w:rsidR="00630745" w:rsidRDefault="00DD441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Těžba dřeva, přibližování, </w:t>
      </w:r>
      <w:proofErr w:type="gramStart"/>
      <w:r>
        <w:rPr>
          <w:rFonts w:asciiTheme="minorHAnsi" w:hAnsiTheme="minorHAnsi" w:cstheme="minorHAnsi"/>
          <w:sz w:val="28"/>
          <w:szCs w:val="28"/>
        </w:rPr>
        <w:t>pořez,</w:t>
      </w:r>
      <w:r w:rsidR="00D91EFE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C5579B">
        <w:rPr>
          <w:rFonts w:asciiTheme="minorHAnsi" w:hAnsiTheme="minorHAnsi" w:cstheme="minorHAnsi"/>
          <w:sz w:val="28"/>
          <w:szCs w:val="28"/>
        </w:rPr>
        <w:t>10</w:t>
      </w:r>
      <w:r>
        <w:rPr>
          <w:rFonts w:asciiTheme="minorHAnsi" w:hAnsiTheme="minorHAnsi" w:cstheme="minorHAnsi"/>
          <w:sz w:val="28"/>
          <w:szCs w:val="28"/>
        </w:rPr>
        <w:t>0 000,-</w:t>
      </w:r>
    </w:p>
    <w:p w14:paraId="6F500050" w14:textId="1DBE0572" w:rsidR="00DD4418" w:rsidRDefault="00DD441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Doprava sazenic, práce s 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traktorem,   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8B418E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0 000,-</w:t>
      </w:r>
    </w:p>
    <w:p w14:paraId="7412AF26" w14:textId="21C045AC" w:rsidR="00DD4418" w:rsidRDefault="00DD441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Zalesnění, výsadba sazenic, oplocenka      150 000,- </w:t>
      </w:r>
    </w:p>
    <w:p w14:paraId="26756E7C" w14:textId="7FC20F91" w:rsidR="00165BFA" w:rsidRDefault="00165BF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Nákup sazenic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E10BD1">
        <w:rPr>
          <w:rFonts w:asciiTheme="minorHAnsi" w:hAnsiTheme="minorHAnsi" w:cstheme="minorHAnsi"/>
          <w:sz w:val="28"/>
          <w:szCs w:val="28"/>
        </w:rPr>
        <w:t xml:space="preserve">         2</w:t>
      </w:r>
      <w:r w:rsidR="00276F27">
        <w:rPr>
          <w:rFonts w:asciiTheme="minorHAnsi" w:hAnsiTheme="minorHAnsi" w:cstheme="minorHAnsi"/>
          <w:sz w:val="28"/>
          <w:szCs w:val="28"/>
        </w:rPr>
        <w:t>0</w:t>
      </w:r>
      <w:r w:rsidR="00E10BD1">
        <w:rPr>
          <w:rFonts w:asciiTheme="minorHAnsi" w:hAnsiTheme="minorHAnsi" w:cstheme="minorHAnsi"/>
          <w:sz w:val="28"/>
          <w:szCs w:val="28"/>
        </w:rPr>
        <w:t> 000,-</w:t>
      </w:r>
    </w:p>
    <w:p w14:paraId="2D821BED" w14:textId="132D5C5D" w:rsidR="00630745" w:rsidRDefault="006307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Účetnictví                                                 </w:t>
      </w:r>
      <w:r w:rsidR="008B7822">
        <w:rPr>
          <w:rFonts w:asciiTheme="minorHAnsi" w:hAnsiTheme="minorHAnsi" w:cstheme="minorHAnsi"/>
          <w:sz w:val="28"/>
          <w:szCs w:val="28"/>
        </w:rPr>
        <w:t xml:space="preserve">       </w:t>
      </w:r>
      <w:r w:rsidR="00DD4418">
        <w:rPr>
          <w:rFonts w:asciiTheme="minorHAnsi" w:hAnsiTheme="minorHAnsi" w:cstheme="minorHAnsi"/>
          <w:sz w:val="28"/>
          <w:szCs w:val="28"/>
        </w:rPr>
        <w:t xml:space="preserve"> </w:t>
      </w:r>
      <w:r w:rsidR="008B7822">
        <w:rPr>
          <w:rFonts w:asciiTheme="minorHAnsi" w:hAnsiTheme="minorHAnsi" w:cstheme="minorHAnsi"/>
          <w:sz w:val="28"/>
          <w:szCs w:val="28"/>
        </w:rPr>
        <w:t xml:space="preserve"> </w:t>
      </w:r>
      <w:r w:rsidR="00DD4418">
        <w:rPr>
          <w:rFonts w:asciiTheme="minorHAnsi" w:hAnsiTheme="minorHAnsi" w:cstheme="minorHAnsi"/>
          <w:sz w:val="28"/>
          <w:szCs w:val="28"/>
        </w:rPr>
        <w:t xml:space="preserve">30 </w:t>
      </w:r>
      <w:r>
        <w:rPr>
          <w:rFonts w:asciiTheme="minorHAnsi" w:hAnsiTheme="minorHAnsi" w:cstheme="minorHAnsi"/>
          <w:sz w:val="28"/>
          <w:szCs w:val="28"/>
        </w:rPr>
        <w:t>000,-</w:t>
      </w:r>
    </w:p>
    <w:p w14:paraId="7EC3D51A" w14:textId="2CFDB746" w:rsidR="00630745" w:rsidRP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Bankovní poplatky, poštovné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D4418"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 000,-</w:t>
      </w:r>
    </w:p>
    <w:p w14:paraId="5BC98CC8" w14:textId="011978A6" w:rsidR="008B7822" w:rsidRDefault="00DD4418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Telefonní hovory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            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>6</w:t>
      </w:r>
      <w:r w:rsidR="008B7822">
        <w:rPr>
          <w:rFonts w:ascii="Calibri" w:hAnsi="Calibri" w:cs="Calibri"/>
          <w:color w:val="000000"/>
          <w:sz w:val="28"/>
          <w:szCs w:val="28"/>
        </w:rPr>
        <w:t> 000,-</w:t>
      </w:r>
    </w:p>
    <w:p w14:paraId="26FC29BB" w14:textId="330BECB2" w:rsidR="008B7822" w:rsidRDefault="008B7822">
      <w:pPr>
        <w:rPr>
          <w:rFonts w:ascii="Calibri" w:hAnsi="Calibri" w:cs="Calibri"/>
          <w:color w:val="000000"/>
          <w:sz w:val="28"/>
          <w:szCs w:val="28"/>
          <w:u w:val="single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Mzdové náklady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06904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</w:t>
      </w:r>
      <w:r w:rsidR="007A0941">
        <w:rPr>
          <w:rFonts w:ascii="Calibri" w:hAnsi="Calibri" w:cs="Calibri"/>
          <w:color w:val="000000"/>
          <w:sz w:val="28"/>
          <w:szCs w:val="28"/>
        </w:rPr>
        <w:t>83372</w:t>
      </w:r>
      <w:r w:rsidR="00D06904" w:rsidRPr="00D06904">
        <w:rPr>
          <w:rFonts w:ascii="Calibri" w:hAnsi="Calibri" w:cs="Calibri"/>
          <w:color w:val="000000"/>
          <w:sz w:val="28"/>
          <w:szCs w:val="28"/>
        </w:rPr>
        <w:t>,-</w:t>
      </w:r>
    </w:p>
    <w:p w14:paraId="37CB9599" w14:textId="181E0A84" w:rsidR="00D06904" w:rsidRPr="00D06904" w:rsidRDefault="00D06904">
      <w:pPr>
        <w:rPr>
          <w:rFonts w:ascii="Calibri" w:hAnsi="Calibri" w:cs="Calibri"/>
          <w:color w:val="000000"/>
          <w:sz w:val="28"/>
          <w:szCs w:val="28"/>
        </w:rPr>
      </w:pPr>
      <w:r w:rsidRPr="00D06904">
        <w:rPr>
          <w:rFonts w:ascii="Calibri" w:hAnsi="Calibri" w:cs="Calibri"/>
          <w:color w:val="000000"/>
          <w:sz w:val="28"/>
          <w:szCs w:val="28"/>
        </w:rPr>
        <w:t>Odpisy majetku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23 628,-</w:t>
      </w:r>
    </w:p>
    <w:p w14:paraId="32D9C273" w14:textId="77777777" w:rsidR="008B7822" w:rsidRPr="005F5F58" w:rsidRDefault="008B7822">
      <w:pPr>
        <w:rPr>
          <w:u w:val="single"/>
        </w:rPr>
      </w:pPr>
    </w:p>
    <w:p w14:paraId="6705959C" w14:textId="21CCA167" w:rsidR="008B7822" w:rsidRDefault="008B7822">
      <w:pPr>
        <w:rPr>
          <w:rFonts w:asciiTheme="minorHAnsi" w:hAnsiTheme="minorHAnsi" w:cstheme="minorHAnsi"/>
          <w:b/>
          <w:sz w:val="28"/>
          <w:szCs w:val="28"/>
        </w:rPr>
      </w:pPr>
      <w:r w:rsidRPr="008B7822">
        <w:rPr>
          <w:rFonts w:asciiTheme="minorHAnsi" w:hAnsiTheme="minorHAnsi" w:cstheme="minorHAnsi"/>
          <w:b/>
          <w:sz w:val="28"/>
          <w:szCs w:val="28"/>
        </w:rPr>
        <w:t xml:space="preserve">CELKEM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</w:t>
      </w:r>
      <w:r w:rsidR="00D06904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6546D1">
        <w:rPr>
          <w:rFonts w:asciiTheme="minorHAnsi" w:hAnsiTheme="minorHAnsi" w:cstheme="minorHAnsi"/>
          <w:b/>
          <w:sz w:val="28"/>
          <w:szCs w:val="28"/>
        </w:rPr>
        <w:t>450 000</w:t>
      </w:r>
      <w:r w:rsidRPr="008B7822">
        <w:rPr>
          <w:rFonts w:asciiTheme="minorHAnsi" w:hAnsiTheme="minorHAnsi" w:cstheme="minorHAnsi"/>
          <w:b/>
          <w:sz w:val="28"/>
          <w:szCs w:val="28"/>
        </w:rPr>
        <w:t>,-</w:t>
      </w:r>
      <w:r w:rsidR="001250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06904">
        <w:rPr>
          <w:rFonts w:asciiTheme="minorHAnsi" w:hAnsiTheme="minorHAnsi" w:cstheme="minorHAnsi"/>
          <w:b/>
          <w:sz w:val="28"/>
          <w:szCs w:val="28"/>
        </w:rPr>
        <w:t>Kč</w:t>
      </w:r>
    </w:p>
    <w:p w14:paraId="429CD3C2" w14:textId="77777777" w:rsidR="00125058" w:rsidRDefault="00125058">
      <w:pPr>
        <w:rPr>
          <w:rFonts w:asciiTheme="minorHAnsi" w:hAnsiTheme="minorHAnsi" w:cstheme="minorHAnsi"/>
          <w:b/>
          <w:sz w:val="28"/>
          <w:szCs w:val="28"/>
        </w:rPr>
      </w:pPr>
    </w:p>
    <w:p w14:paraId="3507D34E" w14:textId="26F67975" w:rsidR="00125058" w:rsidRDefault="00D91EF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V</w:t>
      </w:r>
      <w:r w:rsidR="005F5F58">
        <w:rPr>
          <w:rFonts w:asciiTheme="minorHAnsi" w:hAnsiTheme="minorHAnsi" w:cstheme="minorHAnsi"/>
          <w:b/>
          <w:sz w:val="28"/>
          <w:szCs w:val="28"/>
          <w:u w:val="single"/>
        </w:rPr>
        <w:t>ýnosy</w:t>
      </w:r>
    </w:p>
    <w:p w14:paraId="5507A1F0" w14:textId="77777777" w:rsidR="00D91EFE" w:rsidRPr="005F5F58" w:rsidRDefault="00D91EF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F18E5D" w14:textId="1C131DC1" w:rsidR="005F5F58" w:rsidRPr="00D91EFE" w:rsidRDefault="00D06904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Prodej dřeva</w:t>
      </w:r>
      <w:r w:rsidR="00D91EFE" w:rsidRPr="00D91EFE">
        <w:rPr>
          <w:rFonts w:asciiTheme="minorHAnsi" w:hAnsiTheme="minorHAnsi" w:cstheme="minorHAnsi"/>
          <w:bCs/>
          <w:sz w:val="28"/>
          <w:szCs w:val="28"/>
        </w:rPr>
        <w:t xml:space="preserve">                          </w:t>
      </w: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     </w:t>
      </w:r>
      <w:r w:rsidR="0094266A">
        <w:rPr>
          <w:rFonts w:asciiTheme="minorHAnsi" w:hAnsiTheme="minorHAnsi" w:cstheme="minorHAnsi"/>
          <w:bCs/>
          <w:sz w:val="28"/>
          <w:szCs w:val="28"/>
        </w:rPr>
        <w:t>3</w:t>
      </w:r>
      <w:r>
        <w:rPr>
          <w:rFonts w:asciiTheme="minorHAnsi" w:hAnsiTheme="minorHAnsi" w:cstheme="minorHAnsi"/>
          <w:bCs/>
          <w:sz w:val="28"/>
          <w:szCs w:val="28"/>
        </w:rPr>
        <w:t xml:space="preserve">00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 xml:space="preserve">000 </w:t>
      </w:r>
      <w:r w:rsidR="00D91EFE" w:rsidRPr="00D91EFE">
        <w:rPr>
          <w:rFonts w:asciiTheme="minorHAnsi" w:hAnsiTheme="minorHAnsi" w:cstheme="minorHAnsi"/>
          <w:bCs/>
          <w:sz w:val="28"/>
          <w:szCs w:val="28"/>
        </w:rPr>
        <w:t>,</w:t>
      </w:r>
      <w:proofErr w:type="gramEnd"/>
      <w:r w:rsidR="00D91EFE" w:rsidRPr="00D91EFE">
        <w:rPr>
          <w:rFonts w:asciiTheme="minorHAnsi" w:hAnsiTheme="minorHAnsi" w:cstheme="minorHAnsi"/>
          <w:bCs/>
          <w:sz w:val="28"/>
          <w:szCs w:val="28"/>
        </w:rPr>
        <w:t>-</w:t>
      </w:r>
    </w:p>
    <w:p w14:paraId="2CA7EB91" w14:textId="3A2EE580" w:rsidR="00D91EFE" w:rsidRPr="00D91EFE" w:rsidRDefault="00D06904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Finanční příspěvek</w:t>
      </w:r>
      <w:r w:rsidR="00D91EFE" w:rsidRPr="00D91EFE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KÚ  </w:t>
      </w:r>
      <w:r w:rsidR="00D91EFE" w:rsidRPr="00D91EFE">
        <w:rPr>
          <w:rFonts w:asciiTheme="minorHAnsi" w:hAnsiTheme="minorHAnsi" w:cstheme="minorHAnsi"/>
          <w:bCs/>
          <w:sz w:val="28"/>
          <w:szCs w:val="28"/>
        </w:rPr>
        <w:t xml:space="preserve">                    </w:t>
      </w:r>
      <w:r>
        <w:rPr>
          <w:rFonts w:asciiTheme="minorHAnsi" w:hAnsiTheme="minorHAnsi" w:cstheme="minorHAnsi"/>
          <w:bCs/>
          <w:sz w:val="28"/>
          <w:szCs w:val="28"/>
        </w:rPr>
        <w:t xml:space="preserve">              </w:t>
      </w:r>
      <w:r w:rsidR="0094266A">
        <w:rPr>
          <w:rFonts w:asciiTheme="minorHAnsi" w:hAnsiTheme="minorHAnsi" w:cstheme="minorHAnsi"/>
          <w:bCs/>
          <w:sz w:val="28"/>
          <w:szCs w:val="28"/>
        </w:rPr>
        <w:t>15</w:t>
      </w:r>
      <w:r>
        <w:rPr>
          <w:rFonts w:asciiTheme="minorHAnsi" w:hAnsiTheme="minorHAnsi" w:cstheme="minorHAnsi"/>
          <w:bCs/>
          <w:sz w:val="28"/>
          <w:szCs w:val="28"/>
        </w:rPr>
        <w:t>0</w:t>
      </w:r>
      <w:r w:rsidR="00D91EFE" w:rsidRPr="00D91EFE">
        <w:rPr>
          <w:rFonts w:asciiTheme="minorHAnsi" w:hAnsiTheme="minorHAnsi" w:cstheme="minorHAnsi"/>
          <w:bCs/>
          <w:sz w:val="28"/>
          <w:szCs w:val="28"/>
        </w:rPr>
        <w:t> 000,-</w:t>
      </w:r>
    </w:p>
    <w:p w14:paraId="225FC5BC" w14:textId="77777777" w:rsidR="00D06904" w:rsidRPr="00D06904" w:rsidRDefault="00D06904">
      <w:pPr>
        <w:rPr>
          <w:rFonts w:asciiTheme="minorHAnsi" w:hAnsiTheme="minorHAnsi" w:cstheme="minorHAnsi"/>
          <w:bCs/>
          <w:sz w:val="28"/>
          <w:szCs w:val="28"/>
        </w:rPr>
      </w:pPr>
    </w:p>
    <w:p w14:paraId="4A0CD320" w14:textId="416F830B" w:rsidR="00125058" w:rsidRPr="00125058" w:rsidRDefault="00125058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CELKEM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D06904">
        <w:rPr>
          <w:rFonts w:asciiTheme="minorHAnsi" w:hAnsiTheme="minorHAnsi" w:cstheme="minorHAnsi"/>
          <w:b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5F5F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4266A">
        <w:rPr>
          <w:rFonts w:asciiTheme="minorHAnsi" w:hAnsiTheme="minorHAnsi" w:cstheme="minorHAnsi"/>
          <w:b/>
          <w:sz w:val="28"/>
          <w:szCs w:val="28"/>
        </w:rPr>
        <w:t xml:space="preserve">450 </w:t>
      </w:r>
      <w:proofErr w:type="gramStart"/>
      <w:r w:rsidR="0094266A">
        <w:rPr>
          <w:rFonts w:asciiTheme="minorHAnsi" w:hAnsiTheme="minorHAnsi" w:cstheme="minorHAnsi"/>
          <w:b/>
          <w:sz w:val="28"/>
          <w:szCs w:val="28"/>
        </w:rPr>
        <w:t>000</w:t>
      </w:r>
      <w:r w:rsidR="00D0690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3B3A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  <w:r w:rsidR="006F3B3A">
        <w:rPr>
          <w:rFonts w:asciiTheme="minorHAnsi" w:hAnsiTheme="minorHAnsi" w:cstheme="minorHAnsi"/>
          <w:b/>
          <w:sz w:val="28"/>
          <w:szCs w:val="28"/>
        </w:rPr>
        <w:t>-</w:t>
      </w:r>
      <w:r>
        <w:rPr>
          <w:rFonts w:asciiTheme="minorHAnsi" w:hAnsiTheme="minorHAnsi" w:cstheme="minorHAnsi"/>
          <w:b/>
          <w:sz w:val="28"/>
          <w:szCs w:val="28"/>
        </w:rPr>
        <w:t xml:space="preserve"> KČ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37366A4D" w14:textId="77777777" w:rsidR="005F5F58" w:rsidRDefault="005F5F58">
      <w:pPr>
        <w:rPr>
          <w:rFonts w:asciiTheme="minorHAnsi" w:hAnsiTheme="minorHAnsi" w:cstheme="minorHAnsi"/>
          <w:sz w:val="28"/>
          <w:szCs w:val="28"/>
        </w:rPr>
      </w:pPr>
    </w:p>
    <w:p w14:paraId="2BD243F6" w14:textId="77777777" w:rsidR="005F5F58" w:rsidRDefault="005F5F58">
      <w:pPr>
        <w:rPr>
          <w:rFonts w:asciiTheme="minorHAnsi" w:hAnsiTheme="minorHAnsi" w:cstheme="minorHAnsi"/>
          <w:sz w:val="28"/>
          <w:szCs w:val="28"/>
        </w:rPr>
      </w:pPr>
    </w:p>
    <w:p w14:paraId="7E0F9698" w14:textId="77777777" w:rsidR="005F5F58" w:rsidRPr="008B7822" w:rsidRDefault="005F5F58">
      <w:pPr>
        <w:rPr>
          <w:rFonts w:asciiTheme="minorHAnsi" w:hAnsiTheme="minorHAnsi" w:cstheme="minorHAnsi"/>
          <w:sz w:val="28"/>
          <w:szCs w:val="28"/>
        </w:rPr>
      </w:pPr>
    </w:p>
    <w:p w14:paraId="2E52DACC" w14:textId="529F7BC6" w:rsidR="008B7822" w:rsidRPr="008B7822" w:rsidRDefault="008B7822">
      <w:pPr>
        <w:rPr>
          <w:rFonts w:asciiTheme="minorHAnsi" w:hAnsiTheme="minorHAnsi" w:cstheme="minorHAnsi"/>
          <w:sz w:val="24"/>
          <w:szCs w:val="24"/>
        </w:rPr>
      </w:pPr>
      <w:r w:rsidRPr="008B7822">
        <w:rPr>
          <w:rFonts w:asciiTheme="minorHAnsi" w:hAnsiTheme="minorHAnsi" w:cstheme="minorHAnsi"/>
          <w:sz w:val="24"/>
          <w:szCs w:val="24"/>
        </w:rPr>
        <w:t xml:space="preserve">Ve Svojanově </w:t>
      </w:r>
      <w:r w:rsidR="00634111">
        <w:rPr>
          <w:rFonts w:asciiTheme="minorHAnsi" w:hAnsiTheme="minorHAnsi" w:cstheme="minorHAnsi"/>
          <w:sz w:val="24"/>
          <w:szCs w:val="24"/>
        </w:rPr>
        <w:t>07</w:t>
      </w:r>
      <w:r w:rsidRPr="008B7822">
        <w:rPr>
          <w:rFonts w:asciiTheme="minorHAnsi" w:hAnsiTheme="minorHAnsi" w:cstheme="minorHAnsi"/>
          <w:sz w:val="24"/>
          <w:szCs w:val="24"/>
        </w:rPr>
        <w:t>.10.202</w:t>
      </w:r>
      <w:r w:rsidR="00634111">
        <w:rPr>
          <w:rFonts w:asciiTheme="minorHAnsi" w:hAnsiTheme="minorHAnsi" w:cstheme="minorHAnsi"/>
          <w:sz w:val="24"/>
          <w:szCs w:val="24"/>
        </w:rPr>
        <w:t>4</w:t>
      </w:r>
      <w:r w:rsidRPr="008B7822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D06904">
        <w:rPr>
          <w:rFonts w:asciiTheme="minorHAnsi" w:hAnsiTheme="minorHAnsi" w:cstheme="minorHAnsi"/>
          <w:sz w:val="24"/>
          <w:szCs w:val="24"/>
        </w:rPr>
        <w:t xml:space="preserve">        </w:t>
      </w:r>
      <w:r w:rsidRPr="008B7822">
        <w:rPr>
          <w:rFonts w:asciiTheme="minorHAnsi" w:hAnsiTheme="minorHAnsi" w:cstheme="minorHAnsi"/>
          <w:sz w:val="24"/>
          <w:szCs w:val="24"/>
        </w:rPr>
        <w:t xml:space="preserve">    </w:t>
      </w:r>
      <w:r w:rsidR="00D06904">
        <w:rPr>
          <w:rFonts w:asciiTheme="minorHAnsi" w:hAnsiTheme="minorHAnsi" w:cstheme="minorHAnsi"/>
          <w:sz w:val="24"/>
          <w:szCs w:val="24"/>
        </w:rPr>
        <w:t xml:space="preserve">       </w:t>
      </w:r>
      <w:r w:rsidRPr="008B7822">
        <w:rPr>
          <w:rFonts w:asciiTheme="minorHAnsi" w:hAnsiTheme="minorHAnsi" w:cstheme="minorHAnsi"/>
          <w:sz w:val="24"/>
          <w:szCs w:val="24"/>
        </w:rPr>
        <w:t xml:space="preserve"> </w:t>
      </w:r>
      <w:r w:rsidR="00D06904">
        <w:rPr>
          <w:rFonts w:asciiTheme="minorHAnsi" w:hAnsiTheme="minorHAnsi" w:cstheme="minorHAnsi"/>
          <w:sz w:val="24"/>
          <w:szCs w:val="24"/>
        </w:rPr>
        <w:t>Ing. Michael Jedlička</w:t>
      </w:r>
    </w:p>
    <w:p w14:paraId="4855D20C" w14:textId="6ADF096E" w:rsidR="00630745" w:rsidRDefault="008B7822">
      <w:r w:rsidRPr="008B782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="00D06904">
        <w:rPr>
          <w:rFonts w:asciiTheme="minorHAnsi" w:hAnsiTheme="minorHAnsi" w:cstheme="minorHAnsi"/>
          <w:sz w:val="24"/>
          <w:szCs w:val="24"/>
        </w:rPr>
        <w:t>ředitel příspěvkové organizace</w:t>
      </w:r>
    </w:p>
    <w:sectPr w:rsidR="0063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2DE"/>
    <w:multiLevelType w:val="singleLevel"/>
    <w:tmpl w:val="11DEB332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</w:lvl>
  </w:abstractNum>
  <w:abstractNum w:abstractNumId="1" w15:restartNumberingAfterBreak="0">
    <w:nsid w:val="00C11821"/>
    <w:multiLevelType w:val="hybridMultilevel"/>
    <w:tmpl w:val="E02CB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5253A"/>
    <w:multiLevelType w:val="hybridMultilevel"/>
    <w:tmpl w:val="CAEC5B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A6A"/>
    <w:multiLevelType w:val="hybridMultilevel"/>
    <w:tmpl w:val="04E2C22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467AD"/>
    <w:multiLevelType w:val="hybridMultilevel"/>
    <w:tmpl w:val="395A8554"/>
    <w:lvl w:ilvl="0" w:tplc="0405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0D3554D9"/>
    <w:multiLevelType w:val="hybridMultilevel"/>
    <w:tmpl w:val="B14E6D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B3146"/>
    <w:multiLevelType w:val="hybridMultilevel"/>
    <w:tmpl w:val="B276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EDB"/>
    <w:multiLevelType w:val="hybridMultilevel"/>
    <w:tmpl w:val="26C26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800EE"/>
    <w:multiLevelType w:val="hybridMultilevel"/>
    <w:tmpl w:val="B2BC7A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A797A"/>
    <w:multiLevelType w:val="hybridMultilevel"/>
    <w:tmpl w:val="2B941D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E5EDE"/>
    <w:multiLevelType w:val="hybridMultilevel"/>
    <w:tmpl w:val="594C28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87C68"/>
    <w:multiLevelType w:val="hybridMultilevel"/>
    <w:tmpl w:val="EE7A8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D7419"/>
    <w:multiLevelType w:val="hybridMultilevel"/>
    <w:tmpl w:val="F4224C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C458D"/>
    <w:multiLevelType w:val="hybridMultilevel"/>
    <w:tmpl w:val="C85273A2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D04ACF"/>
    <w:multiLevelType w:val="hybridMultilevel"/>
    <w:tmpl w:val="4432AE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91708"/>
    <w:multiLevelType w:val="hybridMultilevel"/>
    <w:tmpl w:val="699A9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55E2B"/>
    <w:multiLevelType w:val="hybridMultilevel"/>
    <w:tmpl w:val="B832E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22E31"/>
    <w:multiLevelType w:val="hybridMultilevel"/>
    <w:tmpl w:val="735AC1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913"/>
    <w:multiLevelType w:val="hybridMultilevel"/>
    <w:tmpl w:val="87DC95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95F51"/>
    <w:multiLevelType w:val="hybridMultilevel"/>
    <w:tmpl w:val="A68020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167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169134">
    <w:abstractNumId w:val="4"/>
  </w:num>
  <w:num w:numId="3" w16cid:durableId="1359576431">
    <w:abstractNumId w:val="13"/>
  </w:num>
  <w:num w:numId="4" w16cid:durableId="332495527">
    <w:abstractNumId w:val="0"/>
  </w:num>
  <w:num w:numId="5" w16cid:durableId="21127715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41614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7102483">
    <w:abstractNumId w:val="18"/>
  </w:num>
  <w:num w:numId="8" w16cid:durableId="4391100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8565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9462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0949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77763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4403998">
    <w:abstractNumId w:val="2"/>
  </w:num>
  <w:num w:numId="14" w16cid:durableId="1857112488">
    <w:abstractNumId w:val="9"/>
  </w:num>
  <w:num w:numId="15" w16cid:durableId="1910654490">
    <w:abstractNumId w:val="14"/>
  </w:num>
  <w:num w:numId="16" w16cid:durableId="1628967924">
    <w:abstractNumId w:val="17"/>
  </w:num>
  <w:num w:numId="17" w16cid:durableId="225409782">
    <w:abstractNumId w:val="8"/>
  </w:num>
  <w:num w:numId="18" w16cid:durableId="472212161">
    <w:abstractNumId w:val="15"/>
  </w:num>
  <w:num w:numId="19" w16cid:durableId="1822311691">
    <w:abstractNumId w:val="11"/>
  </w:num>
  <w:num w:numId="20" w16cid:durableId="1302689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EF"/>
    <w:rsid w:val="00125058"/>
    <w:rsid w:val="001537A1"/>
    <w:rsid w:val="00165BFA"/>
    <w:rsid w:val="001C0FDB"/>
    <w:rsid w:val="0027625A"/>
    <w:rsid w:val="00276F27"/>
    <w:rsid w:val="002A4597"/>
    <w:rsid w:val="00333821"/>
    <w:rsid w:val="004539A6"/>
    <w:rsid w:val="0049213F"/>
    <w:rsid w:val="004D49EF"/>
    <w:rsid w:val="00551FEA"/>
    <w:rsid w:val="005F5F58"/>
    <w:rsid w:val="00630745"/>
    <w:rsid w:val="00634111"/>
    <w:rsid w:val="006546D1"/>
    <w:rsid w:val="006D0D21"/>
    <w:rsid w:val="006F3B3A"/>
    <w:rsid w:val="00764C39"/>
    <w:rsid w:val="007A0941"/>
    <w:rsid w:val="008A35B2"/>
    <w:rsid w:val="008B418E"/>
    <w:rsid w:val="008B7822"/>
    <w:rsid w:val="008F1109"/>
    <w:rsid w:val="0094266A"/>
    <w:rsid w:val="00954FE6"/>
    <w:rsid w:val="00990C95"/>
    <w:rsid w:val="00A275D9"/>
    <w:rsid w:val="00B76AD0"/>
    <w:rsid w:val="00BC6621"/>
    <w:rsid w:val="00C4558E"/>
    <w:rsid w:val="00C5579B"/>
    <w:rsid w:val="00C65CD3"/>
    <w:rsid w:val="00C72F41"/>
    <w:rsid w:val="00C94C0B"/>
    <w:rsid w:val="00C958F6"/>
    <w:rsid w:val="00CC6A77"/>
    <w:rsid w:val="00D06904"/>
    <w:rsid w:val="00D448AE"/>
    <w:rsid w:val="00D91EFE"/>
    <w:rsid w:val="00D92DD0"/>
    <w:rsid w:val="00DD4418"/>
    <w:rsid w:val="00DE69CA"/>
    <w:rsid w:val="00E10BD1"/>
    <w:rsid w:val="00F40BDE"/>
    <w:rsid w:val="00F83969"/>
    <w:rsid w:val="00F877D2"/>
    <w:rsid w:val="00FB13F2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CE9A"/>
  <w15:chartTrackingRefBased/>
  <w15:docId w15:val="{8520C5B7-DFE3-4BC1-B871-92796EA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49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4D49E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D49EF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D49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D49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9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9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Ilona Kopecká</cp:lastModifiedBy>
  <cp:revision>12</cp:revision>
  <cp:lastPrinted>2024-10-07T19:33:00Z</cp:lastPrinted>
  <dcterms:created xsi:type="dcterms:W3CDTF">2024-10-08T06:36:00Z</dcterms:created>
  <dcterms:modified xsi:type="dcterms:W3CDTF">2024-10-08T13:29:00Z</dcterms:modified>
</cp:coreProperties>
</file>