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55" w:rsidRPr="00E35243" w:rsidRDefault="001A3A55" w:rsidP="001A3A55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E35243">
        <w:rPr>
          <w:rFonts w:asciiTheme="minorHAnsi" w:hAnsiTheme="minorHAnsi" w:cs="Arial"/>
          <w:b/>
          <w:sz w:val="28"/>
          <w:szCs w:val="28"/>
        </w:rPr>
        <w:t>Dobrovolný svazek obcí</w:t>
      </w:r>
    </w:p>
    <w:p w:rsidR="001A3A55" w:rsidRPr="00E35243" w:rsidRDefault="001A3A55" w:rsidP="001A3A55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E35243">
        <w:rPr>
          <w:rFonts w:asciiTheme="minorHAnsi" w:hAnsiTheme="minorHAnsi" w:cs="Arial"/>
          <w:b/>
          <w:sz w:val="28"/>
          <w:szCs w:val="28"/>
        </w:rPr>
        <w:t>Venkovský mikroregion Moravice</w:t>
      </w:r>
    </w:p>
    <w:p w:rsidR="001A3A55" w:rsidRPr="00E35243" w:rsidRDefault="001A3A55" w:rsidP="001A3A55">
      <w:pPr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r w:rsidRPr="00E35243">
        <w:rPr>
          <w:rFonts w:asciiTheme="minorHAnsi" w:hAnsiTheme="minorHAnsi" w:cs="Arial"/>
          <w:sz w:val="22"/>
          <w:szCs w:val="22"/>
        </w:rPr>
        <w:t>se sídlem náměstí Jana Zajíce 7, 749 01 Vítkov</w:t>
      </w:r>
    </w:p>
    <w:p w:rsidR="001A3A55" w:rsidRDefault="001A3A55" w:rsidP="001A3A55">
      <w:pPr>
        <w:jc w:val="center"/>
        <w:rPr>
          <w:rFonts w:ascii="Arial" w:hAnsi="Arial" w:cs="Arial"/>
          <w:b/>
        </w:rPr>
      </w:pPr>
    </w:p>
    <w:p w:rsidR="001A3A55" w:rsidRDefault="001A3A55" w:rsidP="001A3A55">
      <w:pPr>
        <w:jc w:val="center"/>
        <w:rPr>
          <w:rFonts w:ascii="Arial" w:hAnsi="Arial" w:cs="Arial"/>
          <w:b/>
        </w:rPr>
      </w:pPr>
    </w:p>
    <w:p w:rsidR="001A3A55" w:rsidRPr="00E35243" w:rsidRDefault="001A3A55" w:rsidP="001A3A55">
      <w:pPr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NÁVRH ROZPOČTU NA ROK 2016</w:t>
      </w:r>
    </w:p>
    <w:p w:rsidR="001A3A55" w:rsidRDefault="001A3A55" w:rsidP="001A3A5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Mkatabulky"/>
        <w:tblW w:w="9468" w:type="dxa"/>
        <w:tblLook w:val="01E0" w:firstRow="1" w:lastRow="1" w:firstColumn="1" w:lastColumn="1" w:noHBand="0" w:noVBand="0"/>
      </w:tblPr>
      <w:tblGrid>
        <w:gridCol w:w="843"/>
        <w:gridCol w:w="750"/>
        <w:gridCol w:w="5535"/>
        <w:gridCol w:w="2340"/>
      </w:tblGrid>
      <w:tr w:rsidR="001A3A55" w:rsidRPr="00E35243" w:rsidTr="00301268">
        <w:tc>
          <w:tcPr>
            <w:tcW w:w="9468" w:type="dxa"/>
            <w:gridSpan w:val="4"/>
            <w:shd w:val="clear" w:color="auto" w:fill="00CCFF"/>
          </w:tcPr>
          <w:p w:rsidR="001A3A55" w:rsidRPr="00E35243" w:rsidRDefault="001A3A55" w:rsidP="00301268">
            <w:pPr>
              <w:spacing w:before="120" w:after="120"/>
              <w:rPr>
                <w:rFonts w:asciiTheme="minorHAnsi" w:hAnsiTheme="minorHAnsi" w:cs="Arial"/>
                <w:b/>
              </w:rPr>
            </w:pPr>
            <w:proofErr w:type="gramStart"/>
            <w:r w:rsidRPr="00E35243">
              <w:rPr>
                <w:rFonts w:asciiTheme="minorHAnsi" w:hAnsiTheme="minorHAnsi" w:cs="Arial"/>
                <w:b/>
              </w:rPr>
              <w:t>ROZPOČTOVANÉ  PŘÍJMY</w:t>
            </w:r>
            <w:proofErr w:type="gramEnd"/>
          </w:p>
        </w:tc>
      </w:tr>
      <w:tr w:rsidR="001A3A55" w:rsidRPr="00E35243" w:rsidTr="00301268">
        <w:tc>
          <w:tcPr>
            <w:tcW w:w="843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Pol</w:t>
            </w:r>
            <w:proofErr w:type="spellEnd"/>
          </w:p>
        </w:tc>
        <w:tc>
          <w:tcPr>
            <w:tcW w:w="5535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Popis</w:t>
            </w:r>
          </w:p>
        </w:tc>
        <w:tc>
          <w:tcPr>
            <w:tcW w:w="2340" w:type="dxa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Rozpočet v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4121</w:t>
            </w:r>
          </w:p>
        </w:tc>
        <w:tc>
          <w:tcPr>
            <w:tcW w:w="5535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Neinvestiční přijaté transfery od obcí</w:t>
            </w:r>
          </w:p>
        </w:tc>
        <w:tc>
          <w:tcPr>
            <w:tcW w:w="2340" w:type="dxa"/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84 840</w:t>
            </w:r>
            <w:r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4122</w:t>
            </w:r>
          </w:p>
        </w:tc>
        <w:tc>
          <w:tcPr>
            <w:tcW w:w="5535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Neinvestiční přijaté transfery od krajů</w:t>
            </w:r>
          </w:p>
        </w:tc>
        <w:tc>
          <w:tcPr>
            <w:tcW w:w="2340" w:type="dxa"/>
            <w:vAlign w:val="center"/>
          </w:tcPr>
          <w:p w:rsidR="001A3A55" w:rsidRPr="00E35243" w:rsidRDefault="001A3A55" w:rsidP="001A3A55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74 </w:t>
            </w:r>
            <w:r>
              <w:rPr>
                <w:rFonts w:asciiTheme="minorHAnsi" w:hAnsiTheme="minorHAnsi" w:cs="Arial"/>
              </w:rPr>
              <w:t>0</w:t>
            </w:r>
            <w:r w:rsidRPr="00E35243">
              <w:rPr>
                <w:rFonts w:asciiTheme="minorHAnsi" w:hAnsiTheme="minorHAnsi" w:cs="Arial"/>
              </w:rPr>
              <w:t>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2133</w:t>
            </w:r>
          </w:p>
        </w:tc>
        <w:tc>
          <w:tcPr>
            <w:tcW w:w="5535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Příjmy z pronájmu movitých věcí</w:t>
            </w:r>
          </w:p>
        </w:tc>
        <w:tc>
          <w:tcPr>
            <w:tcW w:w="2340" w:type="dxa"/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16 000 Kč</w:t>
            </w:r>
          </w:p>
        </w:tc>
      </w:tr>
      <w:tr w:rsidR="001A3A55" w:rsidRPr="00E35243" w:rsidTr="00301268">
        <w:trPr>
          <w:trHeight w:val="594"/>
        </w:trPr>
        <w:tc>
          <w:tcPr>
            <w:tcW w:w="7128" w:type="dxa"/>
            <w:gridSpan w:val="3"/>
            <w:shd w:val="clear" w:color="auto" w:fill="00CCFF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PŘÍJMY CELKEM</w:t>
            </w:r>
          </w:p>
        </w:tc>
        <w:tc>
          <w:tcPr>
            <w:tcW w:w="2340" w:type="dxa"/>
            <w:shd w:val="clear" w:color="auto" w:fill="00CCFF"/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174 840</w:t>
            </w:r>
            <w:r w:rsidRPr="00E35243">
              <w:rPr>
                <w:rFonts w:asciiTheme="minorHAnsi" w:hAnsiTheme="minorHAnsi" w:cs="Arial"/>
                <w:b/>
              </w:rPr>
              <w:t xml:space="preserve"> Kč</w:t>
            </w:r>
          </w:p>
        </w:tc>
      </w:tr>
    </w:tbl>
    <w:p w:rsidR="001A3A55" w:rsidRPr="00E35243" w:rsidRDefault="001A3A55" w:rsidP="001A3A55">
      <w:pPr>
        <w:jc w:val="center"/>
        <w:rPr>
          <w:rFonts w:asciiTheme="minorHAnsi" w:hAnsiTheme="minorHAnsi" w:cs="Arial"/>
        </w:rPr>
      </w:pPr>
    </w:p>
    <w:p w:rsidR="001A3A55" w:rsidRPr="00E35243" w:rsidRDefault="001A3A55" w:rsidP="001A3A55">
      <w:pPr>
        <w:jc w:val="center"/>
        <w:rPr>
          <w:rFonts w:asciiTheme="minorHAnsi" w:hAnsiTheme="minorHAnsi" w:cs="Arial"/>
        </w:rPr>
      </w:pPr>
    </w:p>
    <w:tbl>
      <w:tblPr>
        <w:tblStyle w:val="Mkatabulky"/>
        <w:tblW w:w="9468" w:type="dxa"/>
        <w:tblLook w:val="01E0" w:firstRow="1" w:lastRow="1" w:firstColumn="1" w:lastColumn="1" w:noHBand="0" w:noVBand="0"/>
      </w:tblPr>
      <w:tblGrid>
        <w:gridCol w:w="843"/>
        <w:gridCol w:w="750"/>
        <w:gridCol w:w="5550"/>
        <w:gridCol w:w="2325"/>
      </w:tblGrid>
      <w:tr w:rsidR="001A3A55" w:rsidRPr="00E35243" w:rsidTr="00301268">
        <w:tc>
          <w:tcPr>
            <w:tcW w:w="9468" w:type="dxa"/>
            <w:gridSpan w:val="4"/>
            <w:shd w:val="clear" w:color="auto" w:fill="00CCFF"/>
          </w:tcPr>
          <w:p w:rsidR="001A3A55" w:rsidRPr="00E35243" w:rsidRDefault="001A3A55" w:rsidP="00301268">
            <w:pPr>
              <w:spacing w:before="120" w:after="120"/>
              <w:rPr>
                <w:rFonts w:asciiTheme="minorHAnsi" w:hAnsiTheme="minorHAnsi" w:cs="Arial"/>
                <w:b/>
              </w:rPr>
            </w:pPr>
            <w:proofErr w:type="gramStart"/>
            <w:r w:rsidRPr="00E35243">
              <w:rPr>
                <w:rFonts w:asciiTheme="minorHAnsi" w:hAnsiTheme="minorHAnsi" w:cs="Arial"/>
                <w:b/>
              </w:rPr>
              <w:t>ROZPOČTOVANÉ  VÝDAJE</w:t>
            </w:r>
            <w:proofErr w:type="gramEnd"/>
          </w:p>
        </w:tc>
      </w:tr>
      <w:tr w:rsidR="001A3A55" w:rsidRPr="00E35243" w:rsidTr="00301268">
        <w:tc>
          <w:tcPr>
            <w:tcW w:w="843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Pol</w:t>
            </w:r>
            <w:proofErr w:type="spellEnd"/>
          </w:p>
        </w:tc>
        <w:tc>
          <w:tcPr>
            <w:tcW w:w="5550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Popis</w:t>
            </w:r>
          </w:p>
        </w:tc>
        <w:tc>
          <w:tcPr>
            <w:tcW w:w="2325" w:type="dxa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Rozpočet v 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5021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Ostatní osobní výdaje (dohody)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1A3A55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6</w:t>
            </w:r>
            <w:r w:rsidRPr="00E35243">
              <w:rPr>
                <w:rFonts w:asciiTheme="minorHAnsi" w:hAnsiTheme="minorHAnsi" w:cs="Arial"/>
              </w:rPr>
              <w:t xml:space="preserve"> 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5136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Nákup knih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1 000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5137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Drobný dlouhodobý hmotný majetek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5 000</w:t>
            </w:r>
            <w:r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5139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Nákup materiálu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10 000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Služby pošt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1 000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5168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Zpracování dat a služby </w:t>
            </w:r>
            <w:proofErr w:type="spellStart"/>
            <w:r w:rsidRPr="00E35243">
              <w:rPr>
                <w:rFonts w:asciiTheme="minorHAnsi" w:hAnsiTheme="minorHAnsi" w:cs="Arial"/>
              </w:rPr>
              <w:t>souv</w:t>
            </w:r>
            <w:proofErr w:type="spellEnd"/>
            <w:r w:rsidRPr="00E35243">
              <w:rPr>
                <w:rFonts w:asciiTheme="minorHAnsi" w:hAnsiTheme="minorHAnsi" w:cs="Arial"/>
              </w:rPr>
              <w:t>. s </w:t>
            </w:r>
            <w:proofErr w:type="spellStart"/>
            <w:r w:rsidRPr="00E35243">
              <w:rPr>
                <w:rFonts w:asciiTheme="minorHAnsi" w:hAnsiTheme="minorHAnsi" w:cs="Arial"/>
              </w:rPr>
              <w:t>inf</w:t>
            </w:r>
            <w:proofErr w:type="spellEnd"/>
            <w:r w:rsidRPr="00E35243">
              <w:rPr>
                <w:rFonts w:asciiTheme="minorHAnsi" w:hAnsiTheme="minorHAnsi" w:cs="Arial"/>
              </w:rPr>
              <w:t xml:space="preserve">. a kom. </w:t>
            </w:r>
            <w:proofErr w:type="spellStart"/>
            <w:r w:rsidRPr="00E35243">
              <w:rPr>
                <w:rFonts w:asciiTheme="minorHAnsi" w:hAnsiTheme="minorHAnsi" w:cs="Arial"/>
              </w:rPr>
              <w:t>technol</w:t>
            </w:r>
            <w:proofErr w:type="spellEnd"/>
            <w:r w:rsidRPr="00E35243">
              <w:rPr>
                <w:rFonts w:asciiTheme="minorHAnsi" w:hAnsiTheme="minorHAnsi" w:cs="Arial"/>
              </w:rPr>
              <w:t>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10 000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Nákup ostatních služeb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300 000</w:t>
            </w:r>
            <w:r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5175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Pohoštění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2 000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5362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Platby daní a poplatků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E35243">
              <w:rPr>
                <w:rFonts w:asciiTheme="minorHAnsi" w:hAnsiTheme="minorHAnsi" w:cs="Arial"/>
              </w:rPr>
              <w:t xml:space="preserve">          1 000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  <w:vAlign w:val="center"/>
          </w:tcPr>
          <w:p w:rsidR="001A3A55" w:rsidRPr="00E35243" w:rsidRDefault="001A3A55" w:rsidP="00301268">
            <w:pPr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5163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Služby peněžních ústavů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E35243">
              <w:rPr>
                <w:rFonts w:asciiTheme="minorHAnsi" w:hAnsiTheme="minorHAnsi" w:cs="Arial"/>
              </w:rPr>
              <w:t xml:space="preserve"> 000 Kč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5901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Nespecifikované rezervy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1A3A5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 xml:space="preserve">            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E35243"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Theme="minorHAnsi" w:hAnsiTheme="minorHAnsi" w:cs="Arial"/>
              </w:rPr>
              <w:t>25 840</w:t>
            </w:r>
            <w:r w:rsidRPr="00E35243">
              <w:rPr>
                <w:rFonts w:asciiTheme="minorHAnsi" w:hAnsiTheme="minorHAnsi" w:cs="Arial"/>
              </w:rPr>
              <w:t xml:space="preserve"> Kč</w:t>
            </w:r>
          </w:p>
        </w:tc>
      </w:tr>
      <w:tr w:rsidR="001A3A55" w:rsidRPr="00E35243" w:rsidTr="00301268">
        <w:tc>
          <w:tcPr>
            <w:tcW w:w="7143" w:type="dxa"/>
            <w:gridSpan w:val="3"/>
            <w:shd w:val="clear" w:color="auto" w:fill="00CCFF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gramStart"/>
            <w:r w:rsidRPr="00E35243">
              <w:rPr>
                <w:rFonts w:asciiTheme="minorHAnsi" w:hAnsiTheme="minorHAnsi" w:cs="Arial"/>
                <w:b/>
              </w:rPr>
              <w:t>VÝDAJE  CELKEM</w:t>
            </w:r>
            <w:proofErr w:type="gramEnd"/>
          </w:p>
        </w:tc>
        <w:tc>
          <w:tcPr>
            <w:tcW w:w="2325" w:type="dxa"/>
            <w:shd w:val="clear" w:color="auto" w:fill="00CCFF"/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374 840</w:t>
            </w:r>
            <w:r w:rsidRPr="00E35243">
              <w:rPr>
                <w:rFonts w:asciiTheme="minorHAnsi" w:hAnsiTheme="minorHAnsi" w:cs="Arial"/>
                <w:b/>
              </w:rPr>
              <w:t xml:space="preserve"> Kč</w:t>
            </w:r>
          </w:p>
        </w:tc>
      </w:tr>
    </w:tbl>
    <w:p w:rsidR="001A3A55" w:rsidRPr="00E35243" w:rsidRDefault="001A3A55" w:rsidP="001A3A55">
      <w:pPr>
        <w:jc w:val="center"/>
        <w:rPr>
          <w:rFonts w:asciiTheme="minorHAnsi" w:hAnsiTheme="minorHAnsi" w:cs="Arial"/>
        </w:rPr>
      </w:pPr>
    </w:p>
    <w:p w:rsidR="001A3A55" w:rsidRPr="00E35243" w:rsidRDefault="001A3A55" w:rsidP="001A3A55">
      <w:pPr>
        <w:jc w:val="center"/>
        <w:rPr>
          <w:rFonts w:asciiTheme="minorHAnsi" w:hAnsiTheme="minorHAnsi" w:cs="Arial"/>
        </w:rPr>
      </w:pPr>
    </w:p>
    <w:tbl>
      <w:tblPr>
        <w:tblStyle w:val="Mkatabulky"/>
        <w:tblW w:w="9428" w:type="dxa"/>
        <w:tblLook w:val="01E0" w:firstRow="1" w:lastRow="1" w:firstColumn="1" w:lastColumn="1" w:noHBand="0" w:noVBand="0"/>
      </w:tblPr>
      <w:tblGrid>
        <w:gridCol w:w="843"/>
        <w:gridCol w:w="750"/>
        <w:gridCol w:w="5535"/>
        <w:gridCol w:w="2300"/>
      </w:tblGrid>
      <w:tr w:rsidR="001A3A55" w:rsidRPr="00E35243" w:rsidTr="00301268">
        <w:trPr>
          <w:trHeight w:val="626"/>
        </w:trPr>
        <w:tc>
          <w:tcPr>
            <w:tcW w:w="9428" w:type="dxa"/>
            <w:gridSpan w:val="4"/>
            <w:shd w:val="clear" w:color="auto" w:fill="00CCFF"/>
            <w:vAlign w:val="center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FINANCOVÁNÍ</w:t>
            </w:r>
          </w:p>
        </w:tc>
      </w:tr>
      <w:tr w:rsidR="001A3A55" w:rsidRPr="00E35243" w:rsidTr="00301268">
        <w:tc>
          <w:tcPr>
            <w:tcW w:w="843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E35243">
              <w:rPr>
                <w:rFonts w:asciiTheme="minorHAnsi" w:hAnsiTheme="minorHAnsi" w:cs="Arial"/>
                <w:b/>
              </w:rPr>
              <w:t>Pol</w:t>
            </w:r>
            <w:proofErr w:type="spellEnd"/>
          </w:p>
        </w:tc>
        <w:tc>
          <w:tcPr>
            <w:tcW w:w="5535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Popis</w:t>
            </w:r>
          </w:p>
        </w:tc>
        <w:tc>
          <w:tcPr>
            <w:tcW w:w="2300" w:type="dxa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E35243">
              <w:rPr>
                <w:rFonts w:asciiTheme="minorHAnsi" w:hAnsiTheme="minorHAnsi" w:cs="Arial"/>
                <w:b/>
              </w:rPr>
              <w:t>Rozpočet v Kč</w:t>
            </w:r>
          </w:p>
        </w:tc>
      </w:tr>
      <w:tr w:rsidR="001A3A55" w:rsidRPr="00E35243" w:rsidTr="00301268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8115</w:t>
            </w:r>
          </w:p>
        </w:tc>
        <w:tc>
          <w:tcPr>
            <w:tcW w:w="5535" w:type="dxa"/>
            <w:tcBorders>
              <w:bottom w:val="single" w:sz="4" w:space="0" w:color="auto"/>
            </w:tcBorders>
          </w:tcPr>
          <w:p w:rsidR="001A3A55" w:rsidRPr="00E35243" w:rsidRDefault="001A3A55" w:rsidP="00301268">
            <w:pPr>
              <w:spacing w:before="60" w:after="60"/>
              <w:rPr>
                <w:rFonts w:asciiTheme="minorHAnsi" w:hAnsiTheme="minorHAnsi" w:cs="Arial"/>
              </w:rPr>
            </w:pPr>
            <w:r w:rsidRPr="00E35243">
              <w:rPr>
                <w:rFonts w:asciiTheme="minorHAnsi" w:hAnsiTheme="minorHAnsi" w:cs="Arial"/>
              </w:rPr>
              <w:t>Změna stavu krátkodobých prostředků na bankovním účtu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1A3A55" w:rsidRPr="00E35243" w:rsidRDefault="001A3A55" w:rsidP="00301268">
            <w:pPr>
              <w:spacing w:before="60" w:after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</w:t>
            </w:r>
            <w:r w:rsidRPr="00E35243">
              <w:rPr>
                <w:rFonts w:asciiTheme="minorHAnsi" w:hAnsiTheme="minorHAnsi" w:cs="Arial"/>
                <w:b/>
              </w:rPr>
              <w:t>0 000 Kč</w:t>
            </w:r>
          </w:p>
        </w:tc>
      </w:tr>
    </w:tbl>
    <w:p w:rsidR="001A3A55" w:rsidRPr="00E35243" w:rsidRDefault="001A3A55" w:rsidP="001A3A55">
      <w:pPr>
        <w:rPr>
          <w:rFonts w:asciiTheme="minorHAnsi" w:hAnsiTheme="minorHAnsi" w:cs="Arial"/>
        </w:rPr>
      </w:pPr>
    </w:p>
    <w:p w:rsidR="001A3A55" w:rsidRPr="00E35243" w:rsidRDefault="001A3A55" w:rsidP="001A3A55">
      <w:pPr>
        <w:rPr>
          <w:rFonts w:asciiTheme="minorHAnsi" w:hAnsiTheme="minorHAnsi" w:cs="Arial"/>
        </w:rPr>
      </w:pPr>
    </w:p>
    <w:p w:rsidR="001A3A55" w:rsidRPr="00E35243" w:rsidRDefault="001A3A55" w:rsidP="001A3A55">
      <w:pPr>
        <w:jc w:val="both"/>
        <w:rPr>
          <w:rFonts w:asciiTheme="minorHAnsi" w:hAnsiTheme="minorHAnsi"/>
        </w:rPr>
      </w:pPr>
      <w:r w:rsidRPr="00E35243">
        <w:rPr>
          <w:rFonts w:asciiTheme="minorHAnsi" w:hAnsiTheme="minorHAnsi"/>
        </w:rPr>
        <w:lastRenderedPageBreak/>
        <w:t xml:space="preserve">Připomínky k návrhu rozpočtu lze uplatnit ústně na zasedání Shromáždění starostů </w:t>
      </w:r>
      <w:r w:rsidR="001D281A">
        <w:rPr>
          <w:rFonts w:asciiTheme="minorHAnsi" w:hAnsiTheme="minorHAnsi"/>
        </w:rPr>
        <w:t>V</w:t>
      </w:r>
      <w:r w:rsidRPr="00E35243">
        <w:rPr>
          <w:rFonts w:asciiTheme="minorHAnsi" w:hAnsiTheme="minorHAnsi"/>
        </w:rPr>
        <w:t xml:space="preserve">enkovského mikroregionu Moravice, které se bude konat dne </w:t>
      </w:r>
      <w:proofErr w:type="gramStart"/>
      <w:r w:rsidR="001D281A">
        <w:rPr>
          <w:rFonts w:asciiTheme="minorHAnsi" w:hAnsiTheme="minorHAnsi"/>
        </w:rPr>
        <w:t>15</w:t>
      </w:r>
      <w:r w:rsidRPr="00E35243">
        <w:rPr>
          <w:rFonts w:asciiTheme="minorHAnsi" w:hAnsiTheme="minorHAnsi"/>
        </w:rPr>
        <w:t>.12.201</w:t>
      </w:r>
      <w:r>
        <w:rPr>
          <w:rFonts w:asciiTheme="minorHAnsi" w:hAnsiTheme="minorHAnsi"/>
        </w:rPr>
        <w:t>5</w:t>
      </w:r>
      <w:proofErr w:type="gramEnd"/>
      <w:r>
        <w:rPr>
          <w:rFonts w:asciiTheme="minorHAnsi" w:hAnsiTheme="minorHAnsi"/>
        </w:rPr>
        <w:t xml:space="preserve"> </w:t>
      </w:r>
      <w:r w:rsidRPr="00E35243">
        <w:rPr>
          <w:rFonts w:asciiTheme="minorHAnsi" w:hAnsiTheme="minorHAnsi"/>
        </w:rPr>
        <w:t>v 16 hod. v</w:t>
      </w:r>
      <w:r w:rsidR="001D281A">
        <w:rPr>
          <w:rFonts w:asciiTheme="minorHAnsi" w:hAnsiTheme="minorHAnsi"/>
        </w:rPr>
        <w:t> zasedací místnosti obecního úřadu v Radkově.</w:t>
      </w:r>
    </w:p>
    <w:p w:rsidR="001A3A55" w:rsidRPr="00E35243" w:rsidRDefault="001A3A55" w:rsidP="001A3A55">
      <w:pPr>
        <w:jc w:val="both"/>
        <w:rPr>
          <w:rFonts w:asciiTheme="minorHAnsi" w:hAnsiTheme="minorHAnsi"/>
        </w:rPr>
      </w:pPr>
    </w:p>
    <w:p w:rsidR="001A3A55" w:rsidRPr="00E35243" w:rsidRDefault="001A3A55" w:rsidP="001A3A55">
      <w:pPr>
        <w:jc w:val="both"/>
        <w:rPr>
          <w:rFonts w:asciiTheme="minorHAnsi" w:hAnsiTheme="minorHAnsi"/>
        </w:rPr>
      </w:pPr>
    </w:p>
    <w:p w:rsidR="001A3A55" w:rsidRPr="00E35243" w:rsidRDefault="001A3A55" w:rsidP="001A3A55">
      <w:pPr>
        <w:jc w:val="both"/>
        <w:rPr>
          <w:rFonts w:asciiTheme="minorHAnsi" w:hAnsiTheme="minorHAnsi"/>
        </w:rPr>
      </w:pPr>
    </w:p>
    <w:p w:rsidR="001A3A55" w:rsidRPr="00E35243" w:rsidRDefault="001A3A55" w:rsidP="001A3A55">
      <w:pPr>
        <w:jc w:val="both"/>
        <w:rPr>
          <w:rFonts w:asciiTheme="minorHAnsi" w:hAnsiTheme="minorHAnsi"/>
        </w:rPr>
      </w:pPr>
      <w:r w:rsidRPr="00E35243">
        <w:rPr>
          <w:rFonts w:asciiTheme="minorHAnsi" w:hAnsiTheme="minorHAnsi"/>
        </w:rPr>
        <w:t>Datum vyvěšení:</w:t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</w:r>
      <w:r w:rsidRPr="00E35243">
        <w:rPr>
          <w:rFonts w:asciiTheme="minorHAnsi" w:hAnsiTheme="minorHAnsi"/>
        </w:rPr>
        <w:tab/>
        <w:t>Datum sejmutí:</w:t>
      </w:r>
    </w:p>
    <w:p w:rsidR="001A3A55" w:rsidRPr="00E35243" w:rsidRDefault="001A3A55" w:rsidP="001A3A55">
      <w:pPr>
        <w:jc w:val="both"/>
        <w:rPr>
          <w:rFonts w:asciiTheme="minorHAnsi" w:hAnsiTheme="minorHAnsi"/>
        </w:rPr>
      </w:pPr>
    </w:p>
    <w:p w:rsidR="001A3A55" w:rsidRPr="00E35243" w:rsidRDefault="001A3A55" w:rsidP="001A3A55">
      <w:pPr>
        <w:rPr>
          <w:rFonts w:asciiTheme="minorHAnsi" w:hAnsiTheme="minorHAnsi"/>
        </w:rPr>
      </w:pPr>
    </w:p>
    <w:p w:rsidR="001A3A55" w:rsidRDefault="001A3A55" w:rsidP="001A3A55"/>
    <w:p w:rsidR="0059350E" w:rsidRDefault="0059350E"/>
    <w:sectPr w:rsidR="0059350E" w:rsidSect="003750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55"/>
    <w:rsid w:val="001A2C12"/>
    <w:rsid w:val="001A3A55"/>
    <w:rsid w:val="001D281A"/>
    <w:rsid w:val="0059350E"/>
    <w:rsid w:val="008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6B780-DBE5-4D38-A25A-BFD40FBC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A3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2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C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Bečicová</dc:creator>
  <cp:lastModifiedBy>mkazdova</cp:lastModifiedBy>
  <cp:revision>2</cp:revision>
  <cp:lastPrinted>2015-11-23T09:11:00Z</cp:lastPrinted>
  <dcterms:created xsi:type="dcterms:W3CDTF">2015-11-23T09:12:00Z</dcterms:created>
  <dcterms:modified xsi:type="dcterms:W3CDTF">2015-11-23T09:12:00Z</dcterms:modified>
</cp:coreProperties>
</file>