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562218">
        <w:trPr>
          <w:cantSplit/>
        </w:trPr>
        <w:tc>
          <w:tcPr>
            <w:tcW w:w="2826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 - BILANCE</w:t>
            </w:r>
          </w:p>
        </w:tc>
      </w:tr>
      <w:tr w:rsidR="00562218">
        <w:trPr>
          <w:cantSplit/>
        </w:trPr>
        <w:tc>
          <w:tcPr>
            <w:tcW w:w="314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562218" w:rsidRDefault="000667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562218">
        <w:trPr>
          <w:cantSplit/>
        </w:trPr>
        <w:tc>
          <w:tcPr>
            <w:tcW w:w="2826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562218">
        <w:trPr>
          <w:cantSplit/>
        </w:trPr>
        <w:tc>
          <w:tcPr>
            <w:tcW w:w="2826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  <w:vAlign w:val="center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8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562218">
        <w:trPr>
          <w:cantSplit/>
        </w:trPr>
        <w:tc>
          <w:tcPr>
            <w:tcW w:w="2826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8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562218">
        <w:trPr>
          <w:cantSplit/>
        </w:trPr>
        <w:tc>
          <w:tcPr>
            <w:tcW w:w="2826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8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562218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562218" w:rsidRDefault="00562218">
      <w:pPr>
        <w:sectPr w:rsidR="00562218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570"/>
        <w:gridCol w:w="1571"/>
        <w:gridCol w:w="3926"/>
        <w:gridCol w:w="785"/>
        <w:gridCol w:w="1570"/>
        <w:gridCol w:w="1571"/>
        <w:gridCol w:w="3926"/>
      </w:tblGrid>
      <w:tr w:rsidR="00562218">
        <w:trPr>
          <w:cantSplit/>
        </w:trPr>
        <w:tc>
          <w:tcPr>
            <w:tcW w:w="15704" w:type="dxa"/>
            <w:gridSpan w:val="8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Sestavená k rozvahovému dni 31. prosinci 2016</w:t>
            </w:r>
          </w:p>
        </w:tc>
      </w:tr>
      <w:tr w:rsidR="00562218">
        <w:trPr>
          <w:cantSplit/>
        </w:trPr>
        <w:tc>
          <w:tcPr>
            <w:tcW w:w="15704" w:type="dxa"/>
            <w:gridSpan w:val="8"/>
          </w:tcPr>
          <w:p w:rsidR="00562218" w:rsidRDefault="0056221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62218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Sídlo účetní jednotky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Místo podnikání</w:t>
            </w: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7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7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7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</w:t>
            </w: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7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7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</w:t>
            </w: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7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2218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Předmět podnikání</w:t>
            </w: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5497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hlavní činnost</w:t>
            </w:r>
          </w:p>
        </w:tc>
        <w:tc>
          <w:tcPr>
            <w:tcW w:w="5497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Výkon působnosti dle zákona 128/2000 Sb., o obcích</w:t>
            </w: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právní forma</w:t>
            </w:r>
          </w:p>
        </w:tc>
        <w:tc>
          <w:tcPr>
            <w:tcW w:w="5497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Veřejnoprávní korporace</w:t>
            </w: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vedlejší činnost</w:t>
            </w:r>
          </w:p>
        </w:tc>
        <w:tc>
          <w:tcPr>
            <w:tcW w:w="5497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zřizovatel</w:t>
            </w:r>
          </w:p>
        </w:tc>
        <w:tc>
          <w:tcPr>
            <w:tcW w:w="5497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CZ-NACE</w:t>
            </w:r>
          </w:p>
        </w:tc>
        <w:tc>
          <w:tcPr>
            <w:tcW w:w="5497" w:type="dxa"/>
            <w:gridSpan w:val="2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2218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6282" w:type="dxa"/>
            <w:gridSpan w:val="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7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6282" w:type="dxa"/>
            <w:gridSpan w:val="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6282" w:type="dxa"/>
            <w:gridSpan w:val="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obec@svatonovice.CZ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6282" w:type="dxa"/>
            <w:gridSpan w:val="3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62218">
        <w:trPr>
          <w:cantSplit/>
        </w:trPr>
        <w:tc>
          <w:tcPr>
            <w:tcW w:w="8637" w:type="dxa"/>
            <w:gridSpan w:val="5"/>
          </w:tcPr>
          <w:p w:rsidR="00562218" w:rsidRDefault="0056221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067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2218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7" w:type="dxa"/>
            <w:gridSpan w:val="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7" w:type="dxa"/>
            <w:gridSpan w:val="3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Miroslav Kuric</w:t>
            </w:r>
          </w:p>
        </w:tc>
      </w:tr>
      <w:tr w:rsidR="00562218">
        <w:trPr>
          <w:cantSplit/>
        </w:trPr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1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85" w:type="dxa"/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1" w:type="dxa"/>
            <w:gridSpan w:val="2"/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orgánu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8"/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Okamžik sestavení (datum, čas): </w:t>
            </w:r>
            <w:r>
              <w:rPr>
                <w:rFonts w:ascii="Arial" w:hAnsi="Arial"/>
                <w:b/>
                <w:sz w:val="17"/>
              </w:rPr>
              <w:t>15.02.2017, 12h31m28s</w:t>
            </w:r>
          </w:p>
        </w:tc>
      </w:tr>
    </w:tbl>
    <w:p w:rsidR="00562218" w:rsidRDefault="00562218">
      <w:pPr>
        <w:sectPr w:rsidR="0056221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56221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62218" w:rsidRDefault="00066731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56221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4" w:type="dxa"/>
            <w:shd w:val="clear" w:color="auto" w:fill="E3E3E3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2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562218" w:rsidRDefault="00066731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2" w:type="dxa"/>
            <w:tcBorders>
              <w:bottom w:val="single" w:sz="0" w:space="0" w:color="auto"/>
            </w:tcBorders>
            <w:shd w:val="clear" w:color="auto" w:fill="E3E3E3"/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56221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2" w:type="dxa"/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7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562218" w:rsidRDefault="00562218">
      <w:pPr>
        <w:sectPr w:rsidR="0056221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562218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38 013 239,55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8 835 062,66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29 178 176,89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28 251 381,80</w:t>
            </w:r>
          </w:p>
        </w:tc>
      </w:tr>
      <w:tr w:rsidR="00562218">
        <w:trPr>
          <w:cantSplit/>
        </w:trPr>
        <w:tc>
          <w:tcPr>
            <w:tcW w:w="15704" w:type="dxa"/>
            <w:gridSpan w:val="10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6221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34 473 122,27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8 624 394,85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25 848 727,42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25 101 687,22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216 980,20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184 327,20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32 653,00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23 163,00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Drobný </w:t>
            </w:r>
            <w:r>
              <w:rPr>
                <w:rFonts w:ascii="Arial" w:hAnsi="Arial"/>
                <w:sz w:val="16"/>
              </w:rPr>
              <w:t>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57 929,20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57 929,20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126 398,00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10 873,00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23 163,00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21 780,00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21 780,00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Poskytnuté zálohy na dlouhodobý </w:t>
            </w:r>
            <w:r>
              <w:rPr>
                <w:rFonts w:ascii="Arial" w:hAnsi="Arial"/>
                <w:sz w:val="16"/>
              </w:rPr>
              <w:t>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určení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34 256 142,07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8 440 067,65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25 816 074,42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25 078 524,22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11 187 978,02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11 187 978,02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10 926 978,02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20 820 315,20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6 529 496,00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14 290 819,20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13 697 034,00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662 321,20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340 344,00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321 977,20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357 192,20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Pěstitelské celky trvalých </w:t>
            </w:r>
            <w:r>
              <w:rPr>
                <w:rFonts w:ascii="Arial" w:hAnsi="Arial"/>
                <w:sz w:val="16"/>
              </w:rPr>
              <w:t>porostů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1 570 227,65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1 570 227,65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Dluhové cenné papíry držené </w:t>
            </w:r>
            <w:r>
              <w:rPr>
                <w:rFonts w:ascii="Arial" w:hAnsi="Arial"/>
                <w:sz w:val="16"/>
              </w:rPr>
              <w:t>do splatnosti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r>
              <w:rPr>
                <w:rFonts w:ascii="Arial" w:hAnsi="Arial"/>
                <w:sz w:val="16"/>
              </w:rPr>
              <w:t>dlouhodobé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10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6221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3 540 117,28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210 667,81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3 329 449,47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3 149 694,58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28 743,40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28 743,40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17 996,61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Materiál na </w:t>
            </w:r>
            <w:r>
              <w:rPr>
                <w:rFonts w:ascii="Arial" w:hAnsi="Arial"/>
                <w:sz w:val="16"/>
              </w:rPr>
              <w:t>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28 743,40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28 743,40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17 996,61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412 635,96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210 667,81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201 968,15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362 464,84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186 222,43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90 667,03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95 555,40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279 536,50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</w:t>
            </w:r>
            <w:r>
              <w:rPr>
                <w:rFonts w:ascii="Arial" w:hAnsi="Arial"/>
                <w:sz w:val="16"/>
              </w:rPr>
              <w:t>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24 364,39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170 497,53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120 000,78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50 496,75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58 563,95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Pohledávky z </w:t>
            </w:r>
            <w:r>
              <w:rPr>
                <w:rFonts w:ascii="Arial" w:hAnsi="Arial"/>
                <w:sz w:val="16"/>
              </w:rPr>
              <w:t>přerozdělených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54 166,00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54 166,00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3 098 737,92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3 098 737,92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2 769 233,13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Termínované vklady </w:t>
            </w:r>
            <w:r>
              <w:rPr>
                <w:rFonts w:ascii="Arial" w:hAnsi="Arial"/>
                <w:sz w:val="16"/>
              </w:rPr>
              <w:t>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3 098 737,92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3 098 737,92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2 769 233,13</w:t>
            </w: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562218" w:rsidRDefault="00562218">
      <w:pPr>
        <w:sectPr w:rsidR="00562218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4084"/>
      </w:tblGrid>
      <w:tr w:rsidR="00562218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62218" w:rsidRDefault="00066731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62218" w:rsidRDefault="00066731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4" w:type="dxa"/>
          </w:tcPr>
          <w:p w:rsidR="00562218" w:rsidRDefault="00562218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562218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562218" w:rsidRDefault="000667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4" w:type="dxa"/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6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562218" w:rsidRDefault="00562218">
      <w:pPr>
        <w:sectPr w:rsidR="00562218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562218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29 178 176,89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28 251 381,80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10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6221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28 221 074,21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27 292 975,89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25 301 204,82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25 087 810,79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991 908,70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713 379,63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65 135,04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224 130,75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224 130,75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2 919 869,39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2 205 165,10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714 704,29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810 171,70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2 205 165,10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1 394 993,40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04" w:type="dxa"/>
            <w:gridSpan w:val="10"/>
          </w:tcPr>
          <w:p w:rsidR="00562218" w:rsidRDefault="005622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6221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957 102,68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958 405,91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115 223,00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148 223,00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</w:t>
            </w:r>
            <w:r>
              <w:rPr>
                <w:rFonts w:ascii="Arial" w:hAnsi="Arial"/>
                <w:sz w:val="16"/>
              </w:rPr>
              <w:t xml:space="preserve">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115 223,00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148 223,00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841 879,68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810 182,91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80 804,40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59 312,91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101 508,00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101 508,00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188 537,00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132 545,00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60 154,00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39 483,00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28 771,00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19 909,00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7 968,00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53 958,28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76 412,00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11 839,00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304 760,00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352 140,00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62218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62218" w:rsidRDefault="000667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19 873,00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62218" w:rsidRDefault="005622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562218" w:rsidRDefault="00562218">
      <w:pPr>
        <w:sectPr w:rsidR="00562218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562218">
        <w:trPr>
          <w:cantSplit/>
        </w:trPr>
        <w:tc>
          <w:tcPr>
            <w:tcW w:w="15704" w:type="dxa"/>
          </w:tcPr>
          <w:p w:rsidR="00562218" w:rsidRDefault="00066731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066731" w:rsidRDefault="00066731"/>
    <w:sectPr w:rsidR="00066731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31" w:rsidRDefault="00066731">
      <w:pPr>
        <w:spacing w:after="0" w:line="240" w:lineRule="auto"/>
      </w:pPr>
      <w:r>
        <w:separator/>
      </w:r>
    </w:p>
  </w:endnote>
  <w:endnote w:type="continuationSeparator" w:id="0">
    <w:p w:rsidR="00066731" w:rsidRDefault="0006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</w:t>
          </w:r>
          <w:r>
            <w:rPr>
              <w:rFonts w:ascii="Arial" w:hAnsi="Arial"/>
              <w:i/>
              <w:sz w:val="14"/>
            </w:rPr>
            <w:t>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15.02.2017 </w:t>
          </w:r>
          <w:r>
            <w:rPr>
              <w:rFonts w:ascii="Arial" w:hAnsi="Arial"/>
              <w:i/>
              <w:sz w:val="14"/>
            </w:rPr>
            <w:t>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62218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12h31m28s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E0352">
            <w:rPr>
              <w:rFonts w:ascii="Arial" w:hAnsi="Arial"/>
              <w:i/>
              <w:sz w:val="14"/>
            </w:rPr>
            <w:fldChar w:fldCharType="separate"/>
          </w:r>
          <w:r w:rsidR="00DE035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31" w:rsidRDefault="00066731">
      <w:pPr>
        <w:spacing w:after="0" w:line="240" w:lineRule="auto"/>
      </w:pPr>
      <w:r>
        <w:separator/>
      </w:r>
    </w:p>
  </w:footnote>
  <w:footnote w:type="continuationSeparator" w:id="0">
    <w:p w:rsidR="00066731" w:rsidRDefault="0006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62218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(06042016 / 30082016)</w:t>
          </w:r>
        </w:p>
      </w:tc>
    </w:tr>
    <w:tr w:rsidR="00562218">
      <w:trPr>
        <w:cantSplit/>
      </w:trPr>
      <w:tc>
        <w:tcPr>
          <w:tcW w:w="15704" w:type="dxa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4084"/>
    </w:tblGrid>
    <w:tr w:rsidR="00562218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5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(06042016 / 30082016)</w:t>
          </w:r>
        </w:p>
      </w:tc>
    </w:tr>
    <w:tr w:rsidR="00562218">
      <w:trPr>
        <w:cantSplit/>
      </w:trPr>
      <w:tc>
        <w:tcPr>
          <w:tcW w:w="15704" w:type="dxa"/>
          <w:gridSpan w:val="7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62218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62218" w:rsidRDefault="00066731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4" w:type="dxa"/>
        </w:tcPr>
        <w:p w:rsidR="00562218" w:rsidRDefault="0056221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562218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4" w:type="dxa"/>
        </w:tcPr>
        <w:p w:rsidR="00562218" w:rsidRDefault="0056221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62218">
      <w:trPr>
        <w:cantSplit/>
      </w:trPr>
      <w:tc>
        <w:tcPr>
          <w:tcW w:w="15704" w:type="dxa"/>
          <w:gridSpan w:val="7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6731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6221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XCRGURXA / RYA  (06042016 </w:t>
          </w:r>
          <w:r>
            <w:rPr>
              <w:rFonts w:ascii="Arial" w:hAnsi="Arial"/>
              <w:i/>
              <w:sz w:val="14"/>
            </w:rPr>
            <w:t>/ 30082016)</w:t>
          </w:r>
        </w:p>
      </w:tc>
    </w:tr>
    <w:tr w:rsidR="00562218">
      <w:trPr>
        <w:cantSplit/>
      </w:trPr>
      <w:tc>
        <w:tcPr>
          <w:tcW w:w="0" w:type="auto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673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562218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(06042016 / 30082016)</w:t>
          </w:r>
        </w:p>
      </w:tc>
    </w:tr>
    <w:tr w:rsidR="00562218">
      <w:trPr>
        <w:cantSplit/>
      </w:trPr>
      <w:tc>
        <w:tcPr>
          <w:tcW w:w="0" w:type="auto"/>
          <w:gridSpan w:val="4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62218">
      <w:trPr>
        <w:cantSplit/>
      </w:trPr>
      <w:tc>
        <w:tcPr>
          <w:tcW w:w="0" w:type="auto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</w:tcPr>
        <w:p w:rsidR="00562218" w:rsidRDefault="00066731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 - BILANCE</w:t>
          </w:r>
        </w:p>
      </w:tc>
    </w:tr>
    <w:tr w:rsidR="00562218">
      <w:trPr>
        <w:cantSplit/>
      </w:trPr>
      <w:tc>
        <w:tcPr>
          <w:tcW w:w="0" w:type="auto"/>
        </w:tcPr>
        <w:p w:rsidR="00562218" w:rsidRDefault="0056221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562218" w:rsidRDefault="00066731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562218" w:rsidRDefault="00066731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územní samosprávné celky, svazky obcí, </w:t>
          </w:r>
          <w:r>
            <w:rPr>
              <w:rFonts w:ascii="Arial" w:hAnsi="Arial"/>
              <w:b/>
              <w:sz w:val="16"/>
            </w:rPr>
            <w:t>regionální rady regionu soudržnosti</w:t>
          </w:r>
        </w:p>
      </w:tc>
    </w:tr>
    <w:tr w:rsidR="00562218">
      <w:trPr>
        <w:cantSplit/>
      </w:trPr>
      <w:tc>
        <w:tcPr>
          <w:tcW w:w="0" w:type="auto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562218" w:rsidRDefault="00066731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</w:tcPr>
        <w:p w:rsidR="00562218" w:rsidRDefault="0006673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562218">
      <w:trPr>
        <w:cantSplit/>
      </w:trPr>
      <w:tc>
        <w:tcPr>
          <w:tcW w:w="0" w:type="auto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562218" w:rsidRDefault="00066731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</w:tcPr>
        <w:p w:rsidR="00562218" w:rsidRDefault="0006673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00849979</w:t>
          </w:r>
        </w:p>
      </w:tc>
    </w:tr>
    <w:tr w:rsidR="00562218">
      <w:trPr>
        <w:cantSplit/>
      </w:trPr>
      <w:tc>
        <w:tcPr>
          <w:tcW w:w="0" w:type="auto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562218" w:rsidRDefault="00066731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0" w:type="auto"/>
        </w:tcPr>
        <w:p w:rsidR="00562218" w:rsidRDefault="0006673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Obec Svatoňovice</w:t>
          </w:r>
        </w:p>
      </w:tc>
    </w:tr>
    <w:tr w:rsidR="00562218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</w:tcPr>
        <w:p w:rsidR="00562218" w:rsidRDefault="00562218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6731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6221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(06042016 / 30082016)</w:t>
          </w:r>
        </w:p>
      </w:tc>
    </w:tr>
    <w:tr w:rsidR="00562218">
      <w:trPr>
        <w:cantSplit/>
      </w:trPr>
      <w:tc>
        <w:tcPr>
          <w:tcW w:w="0" w:type="auto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6731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562218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(06042016 / 30082016)</w:t>
          </w:r>
        </w:p>
      </w:tc>
    </w:tr>
    <w:tr w:rsidR="00562218">
      <w:trPr>
        <w:cantSplit/>
      </w:trPr>
      <w:tc>
        <w:tcPr>
          <w:tcW w:w="15704" w:type="dxa"/>
          <w:gridSpan w:val="8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62218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562218" w:rsidRDefault="0056221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7" w:type="dxa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562218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shd w:val="clear" w:color="auto" w:fill="E3E3E3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2" w:type="dxa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62218" w:rsidRDefault="0056221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562218" w:rsidRDefault="00066731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2" w:type="dxa"/>
          <w:tcBorders>
            <w:bottom w:val="single" w:sz="0" w:space="0" w:color="auto"/>
          </w:tcBorders>
          <w:shd w:val="clear" w:color="auto" w:fill="E3E3E3"/>
        </w:tcPr>
        <w:p w:rsidR="00562218" w:rsidRDefault="0056221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562218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2" w:type="dxa"/>
          <w:shd w:val="clear" w:color="auto" w:fill="E3E3E3"/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62218" w:rsidRDefault="0056221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62218">
      <w:trPr>
        <w:cantSplit/>
      </w:trPr>
      <w:tc>
        <w:tcPr>
          <w:tcW w:w="15704" w:type="dxa"/>
          <w:gridSpan w:val="8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6731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6221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562218" w:rsidRDefault="000667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(06042016 / 30082016)</w:t>
          </w:r>
        </w:p>
      </w:tc>
    </w:tr>
    <w:tr w:rsidR="00562218">
      <w:trPr>
        <w:cantSplit/>
      </w:trPr>
      <w:tc>
        <w:tcPr>
          <w:tcW w:w="0" w:type="auto"/>
          <w:gridSpan w:val="2"/>
        </w:tcPr>
        <w:p w:rsidR="00562218" w:rsidRDefault="0056221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673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18"/>
    <w:rsid w:val="00066731"/>
    <w:rsid w:val="00562218"/>
    <w:rsid w:val="00D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98C05-43F6-4B87-9B3E-9AC35074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3</cp:revision>
  <dcterms:created xsi:type="dcterms:W3CDTF">2017-02-15T11:32:00Z</dcterms:created>
  <dcterms:modified xsi:type="dcterms:W3CDTF">2017-02-15T11:32:00Z</dcterms:modified>
</cp:coreProperties>
</file>