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5"/>
        <w:gridCol w:w="8079"/>
      </w:tblGrid>
      <w:tr w:rsidR="008D22C9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9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00849979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9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Svatoňovice 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8079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Svatoňovice 70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9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Svatoňovice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747 87</w:t>
            </w: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9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556 305 465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9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556 305 465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9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obec@svatonovice.CZ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9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6"/>
          <w:footerReference w:type="default" r:id="rId7"/>
          <w:pgSz w:w="11906" w:h="16838"/>
          <w:pgMar w:top="566" w:right="568" w:bottom="851" w:left="566" w:header="566" w:footer="851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8D22C9">
        <w:trPr>
          <w:cantSplit/>
        </w:trPr>
        <w:tc>
          <w:tcPr>
            <w:tcW w:w="10772" w:type="dxa"/>
            <w:gridSpan w:val="4"/>
          </w:tcPr>
          <w:p w:rsidR="008D22C9" w:rsidRDefault="002E1E2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8D22C9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8D22C9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8D22C9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4 995 200,00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5 632 571,91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5 537 732,64 </w:t>
            </w:r>
          </w:p>
        </w:tc>
      </w:tr>
      <w:tr w:rsidR="008D22C9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3 404 000,00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3 164 541,82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2 810 584,56 </w:t>
            </w:r>
          </w:p>
        </w:tc>
      </w:tr>
      <w:tr w:rsidR="008D22C9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5 720,00 </w:t>
            </w:r>
          </w:p>
        </w:tc>
      </w:tr>
      <w:tr w:rsidR="008D22C9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450 800,00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573 886,27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573 837,27 </w:t>
            </w:r>
          </w:p>
        </w:tc>
      </w:tr>
      <w:tr w:rsidR="008D22C9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8 870 000,00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9 391 000,00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8 927 874,47 </w:t>
            </w: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8D22C9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8D22C9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</w:t>
            </w:r>
            <w:proofErr w:type="spellStart"/>
            <w:r>
              <w:rPr>
                <w:rFonts w:ascii="Arial" w:hAnsi="Arial"/>
                <w:sz w:val="16"/>
              </w:rPr>
              <w:t>příj.</w:t>
            </w:r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záv.činnosti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fun.pož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820 650,00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767 765,59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samost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výděl.činnosti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50 910,00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50 902,72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příjmů fyzických osob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kapitál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výnosů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131 989,48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1 155 000,00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1 016 560,00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950 657,79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1 113 730,00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1 113 724,26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222 110,00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222 110,00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1 335 840,00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1 335 834,26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2 155 000,00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2 352 400,00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2 286 492,05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2 489 983,00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2 489 963,30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2 489 983,00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2 489 963,30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122a3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Zvl.daně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popl</w:t>
            </w:r>
            <w:proofErr w:type="spellEnd"/>
            <w:r>
              <w:rPr>
                <w:rFonts w:ascii="Arial" w:hAnsi="Arial"/>
                <w:sz w:val="16"/>
              </w:rPr>
              <w:t>.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2 489 983,00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2 489 963,30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Poplatek za provoz systému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shrom</w:t>
            </w:r>
            <w:proofErr w:type="spellEnd"/>
            <w:r>
              <w:rPr>
                <w:rFonts w:ascii="Arial" w:hAnsi="Arial"/>
                <w:sz w:val="16"/>
              </w:rPr>
              <w:t>.....</w:t>
            </w:r>
            <w:proofErr w:type="spellStart"/>
            <w:r>
              <w:rPr>
                <w:rFonts w:ascii="Arial" w:hAnsi="Arial"/>
                <w:sz w:val="16"/>
              </w:rPr>
              <w:t>komun</w:t>
            </w:r>
            <w:proofErr w:type="gramEnd"/>
            <w:r>
              <w:rPr>
                <w:rFonts w:ascii="Arial" w:hAnsi="Arial"/>
                <w:sz w:val="16"/>
              </w:rPr>
              <w:t>.odpadů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164 050,00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11 809,00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188 000,00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175 859,00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Příj.úhrad</w:t>
            </w:r>
            <w:proofErr w:type="spellEnd"/>
            <w:r>
              <w:rPr>
                <w:rFonts w:ascii="Arial" w:hAnsi="Arial"/>
                <w:sz w:val="16"/>
              </w:rPr>
              <w:t xml:space="preserve"> za dobývání nerostů a popl.za geol.pr.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37 688,91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26 850,00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odvody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37 688,91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26 850,00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830,00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a soudní poplatky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830,00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hazardních her s </w:t>
            </w:r>
            <w:proofErr w:type="spellStart"/>
            <w:r>
              <w:rPr>
                <w:rFonts w:ascii="Arial" w:hAnsi="Arial"/>
                <w:sz w:val="16"/>
              </w:rPr>
              <w:t>výj.dílčí</w:t>
            </w:r>
            <w:proofErr w:type="spellEnd"/>
            <w:r>
              <w:rPr>
                <w:rFonts w:ascii="Arial" w:hAnsi="Arial"/>
                <w:sz w:val="16"/>
              </w:rPr>
              <w:t xml:space="preserve"> daně z </w:t>
            </w:r>
            <w:proofErr w:type="spellStart"/>
            <w:r>
              <w:rPr>
                <w:rFonts w:ascii="Arial" w:hAnsi="Arial"/>
                <w:sz w:val="16"/>
              </w:rPr>
              <w:t>techn.her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36 738,24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Zruš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odvod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 </w:t>
            </w:r>
            <w:proofErr w:type="spellStart"/>
            <w:r>
              <w:rPr>
                <w:rFonts w:ascii="Arial" w:hAnsi="Arial"/>
                <w:sz w:val="16"/>
              </w:rPr>
              <w:t>loter.a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podob.her</w:t>
            </w:r>
            <w:proofErr w:type="spellEnd"/>
            <w:r>
              <w:rPr>
                <w:rFonts w:ascii="Arial" w:hAnsi="Arial"/>
                <w:sz w:val="16"/>
              </w:rPr>
              <w:t xml:space="preserve"> kromě z </w:t>
            </w:r>
            <w:proofErr w:type="spellStart"/>
            <w:r>
              <w:rPr>
                <w:rFonts w:ascii="Arial" w:hAnsi="Arial"/>
                <w:sz w:val="16"/>
              </w:rPr>
              <w:t>výher.hr.p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1,78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Daně, poplatky a jiná </w:t>
            </w:r>
            <w:proofErr w:type="spellStart"/>
            <w:r>
              <w:rPr>
                <w:rFonts w:ascii="Arial" w:hAnsi="Arial"/>
                <w:sz w:val="16"/>
              </w:rPr>
              <w:t>obd.peněž.</w:t>
            </w:r>
            <w:proofErr w:type="gramStart"/>
            <w:r>
              <w:rPr>
                <w:rFonts w:ascii="Arial" w:hAnsi="Arial"/>
                <w:sz w:val="16"/>
              </w:rPr>
              <w:t>plně.v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</w:t>
            </w:r>
            <w:proofErr w:type="gramEnd"/>
            <w:r>
              <w:rPr>
                <w:rFonts w:ascii="Arial" w:hAnsi="Arial"/>
                <w:sz w:val="16"/>
              </w:rPr>
              <w:t>.haz.her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36 740,02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271 500,00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269 188,91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240 279,02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458 700,00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520 998,27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458 700,00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520 998,27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458 700,00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520 998,27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4 995 200,00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5 632 571,91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5 537 732,64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3 183 000,00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2 855 541,82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2 554 898,25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3 183 000,00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2 855 541,82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2 554 898,25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131 703,54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pronájmu </w:t>
            </w:r>
            <w:proofErr w:type="spellStart"/>
            <w:r>
              <w:rPr>
                <w:rFonts w:ascii="Arial" w:hAnsi="Arial"/>
                <w:sz w:val="16"/>
              </w:rPr>
              <w:t>ost.nemovit.věcí</w:t>
            </w:r>
            <w:proofErr w:type="spellEnd"/>
            <w:r>
              <w:rPr>
                <w:rFonts w:ascii="Arial" w:hAnsi="Arial"/>
                <w:sz w:val="16"/>
              </w:rPr>
              <w:t xml:space="preserve">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123 420,00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272 000,00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255 123,54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562,77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562,77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vl.činn.a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odvody </w:t>
            </w:r>
            <w:proofErr w:type="spellStart"/>
            <w:r>
              <w:rPr>
                <w:rFonts w:ascii="Arial" w:hAnsi="Arial"/>
                <w:b/>
                <w:sz w:val="16"/>
              </w:rPr>
              <w:t>přeb.org.s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příj.vzt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3 369 000,00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3 129 541,82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2 810 584,56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jiných subjektů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sankční platby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sankční 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prod.nekap.</w:t>
            </w:r>
            <w:proofErr w:type="gramStart"/>
            <w:r>
              <w:rPr>
                <w:rFonts w:ascii="Arial" w:hAnsi="Arial"/>
                <w:b/>
                <w:sz w:val="16"/>
              </w:rPr>
              <w:t>maj.a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.nedaňové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3 404 000,00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3 164 541,82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2 810 584,56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5 720,00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sz w:val="16"/>
              </w:rPr>
              <w:t>prod.dlouhodob.majetku</w:t>
            </w:r>
            <w:proofErr w:type="spellEnd"/>
            <w:r>
              <w:rPr>
                <w:rFonts w:ascii="Arial" w:hAnsi="Arial"/>
                <w:sz w:val="16"/>
              </w:rPr>
              <w:t xml:space="preserve"> (kromě </w:t>
            </w:r>
            <w:proofErr w:type="spellStart"/>
            <w:r>
              <w:rPr>
                <w:rFonts w:ascii="Arial" w:hAnsi="Arial"/>
                <w:sz w:val="16"/>
              </w:rPr>
              <w:t>drobn</w:t>
            </w:r>
            <w:proofErr w:type="spellEnd"/>
            <w:r>
              <w:rPr>
                <w:rFonts w:ascii="Arial" w:hAnsi="Arial"/>
                <w:sz w:val="16"/>
              </w:rPr>
              <w:t>.)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5 720,00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prod.dlouhod.</w:t>
            </w:r>
            <w:proofErr w:type="gramStart"/>
            <w:r>
              <w:rPr>
                <w:rFonts w:ascii="Arial" w:hAnsi="Arial"/>
                <w:b/>
                <w:sz w:val="16"/>
              </w:rPr>
              <w:t>maj.a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.kap.příjmů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5 720,00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5 720,00 </w:t>
            </w:r>
          </w:p>
        </w:tc>
      </w:tr>
      <w:tr w:rsidR="008D22C9">
        <w:trPr>
          <w:cantSplit/>
        </w:trPr>
        <w:tc>
          <w:tcPr>
            <w:tcW w:w="5278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lastRenderedPageBreak/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8 419 200,00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8 817 113,73 </w:t>
            </w:r>
          </w:p>
        </w:tc>
        <w:tc>
          <w:tcPr>
            <w:tcW w:w="1832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8 354 037,20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st.rozp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94 086,27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94 086,27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</w:t>
            </w:r>
            <w:proofErr w:type="gramStart"/>
            <w:r>
              <w:rPr>
                <w:rFonts w:ascii="Arial" w:hAnsi="Arial"/>
                <w:sz w:val="16"/>
              </w:rPr>
              <w:t>tra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ze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SR v rámci </w:t>
            </w:r>
            <w:proofErr w:type="spellStart"/>
            <w:r>
              <w:rPr>
                <w:rFonts w:ascii="Arial" w:hAnsi="Arial"/>
                <w:sz w:val="16"/>
              </w:rPr>
              <w:t>souhrn.dot.vztahu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70 800,00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70 800,00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Ost.neinv.přij.</w:t>
            </w:r>
            <w:proofErr w:type="gramStart"/>
            <w:r>
              <w:rPr>
                <w:rFonts w:ascii="Arial" w:hAnsi="Arial"/>
                <w:sz w:val="16"/>
              </w:rPr>
              <w:t>tra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ze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388 951,00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veř.rozp.ústřední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430 800,00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553 886,27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553 837,27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z vlastních fondů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450 800,00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573 886,27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573 837,27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450 800,00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573 886,27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573 837,27 </w:t>
            </w:r>
          </w:p>
        </w:tc>
      </w:tr>
      <w:tr w:rsidR="008D22C9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8 870 000,00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9 391 000,00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8 927 874,47 </w:t>
            </w:r>
          </w:p>
        </w:tc>
      </w:tr>
      <w:tr w:rsidR="008D22C9">
        <w:trPr>
          <w:cantSplit/>
        </w:trPr>
        <w:tc>
          <w:tcPr>
            <w:tcW w:w="10772" w:type="dxa"/>
            <w:gridSpan w:val="5"/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8D22C9">
        <w:trPr>
          <w:cantSplit/>
        </w:trPr>
        <w:tc>
          <w:tcPr>
            <w:tcW w:w="10772" w:type="dxa"/>
            <w:gridSpan w:val="4"/>
          </w:tcPr>
          <w:p w:rsidR="008D22C9" w:rsidRDefault="002E1E2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8D22C9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8D22C9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8D22C9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7 951 541,00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8 985 541,00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7 915 104,44 </w:t>
            </w:r>
          </w:p>
        </w:tc>
      </w:tr>
      <w:tr w:rsidR="008D22C9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1 492 459,00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979 459,00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339 707,50 </w:t>
            </w:r>
          </w:p>
        </w:tc>
      </w:tr>
      <w:tr w:rsidR="008D22C9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9 444 000,00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9 965 000,00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8 254 811,94 </w:t>
            </w: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8D22C9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8D22C9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2 743 000,00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2 850 700,00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2 544 318,00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2 743 000,00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2 850 700,00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2 544 318,00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219 800,00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239 900,00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211 061,00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369 312,00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629 800,00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649 900,00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580 373,00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Pov.poj.na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st.pol.</w:t>
            </w:r>
            <w:proofErr w:type="gramEnd"/>
            <w:r>
              <w:rPr>
                <w:rFonts w:ascii="Arial" w:hAnsi="Arial"/>
                <w:sz w:val="16"/>
              </w:rPr>
              <w:t>zaměstnan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626 195,00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227 226,00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10 704,00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Ost.pov.</w:t>
            </w:r>
            <w:proofErr w:type="gramStart"/>
            <w:r>
              <w:rPr>
                <w:rFonts w:ascii="Arial" w:hAnsi="Arial"/>
                <w:sz w:val="16"/>
              </w:rPr>
              <w:t>poj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placené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zaměstnavatelem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34 506,47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1 009 000,00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1 009 000,00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898 631,47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Výdaje na </w:t>
            </w:r>
            <w:proofErr w:type="spellStart"/>
            <w:r>
              <w:rPr>
                <w:rFonts w:ascii="Arial" w:hAnsi="Arial"/>
                <w:b/>
                <w:sz w:val="16"/>
              </w:rPr>
              <w:t>platy,</w:t>
            </w:r>
            <w:proofErr w:type="gram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  <w:proofErr w:type="gramStart"/>
            <w:r>
              <w:rPr>
                <w:rFonts w:ascii="Arial" w:hAnsi="Arial"/>
                <w:b/>
                <w:sz w:val="16"/>
              </w:rPr>
              <w:t>platby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b/>
                <w:sz w:val="16"/>
              </w:rPr>
              <w:t>prov.pr.a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pojist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4 381 800,00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4 509 600,00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4 023 322,47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1 065 000,00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739 879,84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5 638,00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Léky a zdravotnický materiál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14 151,00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13 365,20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5 420,00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196 700,00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276 300,00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195 651,70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zboží (za účelem dalšího prodeje)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357 500,00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477 400,00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250 004,79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1 508 800,00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1 858 300,00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1 224 110,53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343 740,92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220 349,15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Pevná paliva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198 574,56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82 928,10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769 500,00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879 500,00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845 592,73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pošt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4 067,00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20 300,00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18 818,99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48 850,40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8 954,00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 za půdu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744,00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53 310,00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53 310,00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53 482,00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19 602,00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556 500,00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766 490,00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629 131,74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706 110,00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926 600,00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783 650,13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201 090,00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281 090,00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346 262,96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26 020,80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2 282,20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230 790,00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311 890,00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374 565,96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11 945,00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</w:t>
            </w:r>
            <w:proofErr w:type="spellStart"/>
            <w:r>
              <w:rPr>
                <w:rFonts w:ascii="Arial" w:hAnsi="Arial"/>
                <w:sz w:val="16"/>
              </w:rPr>
              <w:t>souv.s</w:t>
            </w:r>
            <w:proofErr w:type="spellEnd"/>
            <w:r>
              <w:rPr>
                <w:rFonts w:ascii="Arial" w:hAnsi="Arial"/>
                <w:sz w:val="16"/>
              </w:rPr>
              <w:t xml:space="preserve"> neinv.</w:t>
            </w:r>
            <w:proofErr w:type="spellStart"/>
            <w:r>
              <w:rPr>
                <w:rFonts w:ascii="Arial" w:hAnsi="Arial"/>
                <w:sz w:val="16"/>
              </w:rPr>
              <w:t>nák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přísp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náhr.a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věc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dary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11 945,00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3 245 200,00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4 006 290,00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3 239 864,35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Neinv.transf.občanským</w:t>
            </w:r>
            <w:proofErr w:type="spellEnd"/>
            <w:r>
              <w:rPr>
                <w:rFonts w:ascii="Arial" w:hAnsi="Arial"/>
                <w:sz w:val="16"/>
              </w:rPr>
              <w:t xml:space="preserve"> sdružením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Ost.neinv.transf.nezisk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podob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organizacím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5 830,00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Neinv.transf.neziskovým</w:t>
            </w:r>
            <w:proofErr w:type="spellEnd"/>
            <w:r>
              <w:rPr>
                <w:rFonts w:ascii="Arial" w:hAnsi="Arial"/>
                <w:sz w:val="16"/>
              </w:rPr>
              <w:t xml:space="preserve">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10 830,00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podn.</w:t>
            </w:r>
            <w:proofErr w:type="gramStart"/>
            <w:r>
              <w:rPr>
                <w:rFonts w:ascii="Arial" w:hAnsi="Arial"/>
                <w:b/>
                <w:sz w:val="16"/>
              </w:rPr>
              <w:t>subj.a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nezisk</w:t>
            </w:r>
            <w:proofErr w:type="gramEnd"/>
            <w:r>
              <w:rPr>
                <w:rFonts w:ascii="Arial" w:hAnsi="Arial"/>
                <w:b/>
                <w:sz w:val="16"/>
              </w:rPr>
              <w:t>.organizacím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10 830,00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krajům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38 829,00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</w:t>
            </w:r>
            <w:proofErr w:type="gramStart"/>
            <w:r>
              <w:rPr>
                <w:rFonts w:ascii="Arial" w:hAnsi="Arial"/>
                <w:sz w:val="16"/>
              </w:rPr>
              <w:t>veř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rozpočtům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34 597,11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veř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rozpočtům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113 000,00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121 426,11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vlastním fondům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92 845,00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Vratky transferů poskytnutých z veřejných rozpočtů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2 541,00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2 541,00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2 541,00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227 110,00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222 610,00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jiným veřejným rozpočtům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210 541,00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325 651,00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317 996,00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některé další platby </w:t>
            </w:r>
            <w:proofErr w:type="spellStart"/>
            <w:r>
              <w:rPr>
                <w:rFonts w:ascii="Arial" w:hAnsi="Arial"/>
                <w:b/>
                <w:sz w:val="16"/>
              </w:rPr>
              <w:t>rozp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313 541,00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458 651,00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459 422,11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Ost.neinv.půjč.prostř.veř.rozp.územní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181 665,51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Neinv.půjč.prostř.veř.rozp.územní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181 665,51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56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půjčené prostředky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181 665,51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7 951 541,00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8 985 541,00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7 915 104,44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 dlouhodobého nehmotného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Pořízení </w:t>
            </w:r>
            <w:proofErr w:type="spellStart"/>
            <w:r>
              <w:rPr>
                <w:rFonts w:ascii="Arial" w:hAnsi="Arial"/>
                <w:sz w:val="16"/>
              </w:rPr>
              <w:t>dloudodobého</w:t>
            </w:r>
            <w:proofErr w:type="spellEnd"/>
            <w:r>
              <w:rPr>
                <w:rFonts w:ascii="Arial" w:hAnsi="Arial"/>
                <w:sz w:val="16"/>
              </w:rPr>
              <w:t xml:space="preserve"> nehmotného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1 344 459,00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715 459,00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225 084,20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114 623,30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1 344 459,00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831 459,00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339 707,50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1 492 459,00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979 459,00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339 707,50 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1 492 459,00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979 459,00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339 707,50 </w:t>
            </w:r>
          </w:p>
        </w:tc>
      </w:tr>
      <w:tr w:rsidR="008D22C9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 xml:space="preserve">Výdaje </w:t>
            </w:r>
            <w:proofErr w:type="gramStart"/>
            <w:r>
              <w:rPr>
                <w:rFonts w:ascii="Arial" w:hAnsi="Arial"/>
                <w:b/>
                <w:color w:val="000080"/>
                <w:sz w:val="21"/>
              </w:rPr>
              <w:t>celkem  (třída</w:t>
            </w:r>
            <w:proofErr w:type="gramEnd"/>
            <w:r>
              <w:rPr>
                <w:rFonts w:ascii="Arial" w:hAnsi="Arial"/>
                <w:b/>
                <w:color w:val="000080"/>
                <w:sz w:val="21"/>
              </w:rPr>
              <w:t xml:space="preserve">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9 444 000,00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9 965 000,00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8 254 811,94 </w:t>
            </w:r>
          </w:p>
        </w:tc>
      </w:tr>
      <w:tr w:rsidR="008D22C9">
        <w:trPr>
          <w:cantSplit/>
        </w:trPr>
        <w:tc>
          <w:tcPr>
            <w:tcW w:w="10772" w:type="dxa"/>
            <w:gridSpan w:val="5"/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969"/>
        <w:gridCol w:w="539"/>
        <w:gridCol w:w="1831"/>
        <w:gridCol w:w="1831"/>
        <w:gridCol w:w="1832"/>
      </w:tblGrid>
      <w:tr w:rsidR="008D22C9">
        <w:trPr>
          <w:cantSplit/>
        </w:trPr>
        <w:tc>
          <w:tcPr>
            <w:tcW w:w="4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574 000,00-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574 000,00-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673 062,53 </w:t>
            </w:r>
          </w:p>
        </w:tc>
      </w:tr>
      <w:tr w:rsidR="008D22C9">
        <w:trPr>
          <w:cantSplit/>
        </w:trPr>
        <w:tc>
          <w:tcPr>
            <w:tcW w:w="10772" w:type="dxa"/>
            <w:gridSpan w:val="6"/>
          </w:tcPr>
          <w:p w:rsidR="008D22C9" w:rsidRDefault="008D22C9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6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8D22C9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8D22C9">
        <w:trPr>
          <w:cantSplit/>
        </w:trPr>
        <w:tc>
          <w:tcPr>
            <w:tcW w:w="10772" w:type="dxa"/>
            <w:gridSpan w:val="6"/>
            <w:tcMar>
              <w:top w:w="4" w:type="dxa"/>
              <w:bottom w:w="4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4"/>
        <w:gridCol w:w="539"/>
        <w:gridCol w:w="1831"/>
        <w:gridCol w:w="1831"/>
        <w:gridCol w:w="1832"/>
      </w:tblGrid>
      <w:tr w:rsidR="008D22C9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dluhopisů  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krátkod.přij.půjč.prostř</w:t>
            </w:r>
            <w:proofErr w:type="spellEnd"/>
            <w:r>
              <w:rPr>
                <w:rFonts w:ascii="Arial" w:hAnsi="Arial"/>
                <w:sz w:val="16"/>
              </w:rPr>
              <w:t>.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574 000,00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574 000,00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673 062,53-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likvidity-příjmy(+)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likvidity-výdaje(-)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574 000,00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574 000,00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673 062,53-</w:t>
            </w: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8D22C9">
        <w:trPr>
          <w:cantSplit/>
        </w:trPr>
        <w:tc>
          <w:tcPr>
            <w:tcW w:w="10772" w:type="dxa"/>
            <w:gridSpan w:val="5"/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5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8D22C9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8D22C9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8D22C9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3 077 034,51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673 062,53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3 750 097,04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673 062,53-</w:t>
            </w:r>
          </w:p>
        </w:tc>
      </w:tr>
      <w:tr w:rsidR="008D22C9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3 077 034,51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673 062,53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3 750 097,04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673 062,53-</w:t>
            </w:r>
          </w:p>
        </w:tc>
      </w:tr>
      <w:tr w:rsidR="008D22C9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8D22C9">
        <w:trPr>
          <w:cantSplit/>
        </w:trPr>
        <w:tc>
          <w:tcPr>
            <w:tcW w:w="10772" w:type="dxa"/>
            <w:gridSpan w:val="4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8D22C9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8D22C9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Konečný </w:t>
            </w:r>
            <w:proofErr w:type="gramStart"/>
            <w:r>
              <w:rPr>
                <w:rFonts w:ascii="Arial" w:hAnsi="Arial"/>
                <w:sz w:val="16"/>
              </w:rPr>
              <w:t>zůstatek  (rozdíl</w:t>
            </w:r>
            <w:proofErr w:type="gramEnd"/>
            <w:r>
              <w:rPr>
                <w:rFonts w:ascii="Arial" w:hAnsi="Arial"/>
                <w:sz w:val="16"/>
              </w:rPr>
              <w:t xml:space="preserve">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3339"/>
        <w:gridCol w:w="1831"/>
        <w:gridCol w:w="1832"/>
      </w:tblGrid>
      <w:tr w:rsidR="008D22C9">
        <w:trPr>
          <w:cantSplit/>
        </w:trPr>
        <w:tc>
          <w:tcPr>
            <w:tcW w:w="10772" w:type="dxa"/>
            <w:gridSpan w:val="4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8D22C9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8D22C9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3"/>
        <w:gridCol w:w="1831"/>
        <w:gridCol w:w="1831"/>
        <w:gridCol w:w="1832"/>
      </w:tblGrid>
      <w:tr w:rsidR="008D22C9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nehmotný majetek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86 097,20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86 097,20 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137 271,00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137 271,00 </w:t>
            </w:r>
          </w:p>
        </w:tc>
      </w:tr>
      <w:tr w:rsidR="008D22C9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22 819 199,22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174 084,20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22 993 283,42 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1 745 682,76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94 730,00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1 840 412,76 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2 236 974,79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174 720,36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2 411 695,15 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neodpisovaný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11 352 477,62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13 600,00-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11 338 877,62 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15 300,00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15 300,00 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5 720,00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24 200,00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29 920,00 </w:t>
            </w:r>
          </w:p>
        </w:tc>
      </w:tr>
      <w:tr w:rsidR="008D22C9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221 430,00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221 430,00 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57 524,01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57 524,01 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dlouhod.nehmotného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86 097,20-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86 097,20-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127 438,00-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260,00-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127 698,00-</w:t>
            </w:r>
          </w:p>
        </w:tc>
      </w:tr>
      <w:tr w:rsidR="008D22C9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7 812 153,00-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327 956,00-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8 140 109,00-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r>
              <w:rPr>
                <w:rFonts w:ascii="Arial" w:hAnsi="Arial"/>
                <w:sz w:val="16"/>
              </w:rPr>
              <w:t>samost.</w:t>
            </w:r>
            <w:proofErr w:type="gramStart"/>
            <w:r>
              <w:rPr>
                <w:rFonts w:ascii="Arial" w:hAnsi="Arial"/>
                <w:sz w:val="16"/>
              </w:rPr>
              <w:t>hmot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movitým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6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558 204,00-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49 482,00-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607 686,00-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2 236 974,79-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174 720,36-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2 411 695,15-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Materiál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39 056,65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2 372,91-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36 683,74 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ke krátkodobým pohledávkám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směnkám a inkasu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99 073,78-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5 866,00-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104 939,78-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poskyt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návrat</w:t>
            </w:r>
            <w:proofErr w:type="gramEnd"/>
            <w:r>
              <w:rPr>
                <w:rFonts w:ascii="Arial" w:hAnsi="Arial"/>
                <w:sz w:val="16"/>
              </w:rPr>
              <w:t>.fin.výpomocem</w:t>
            </w:r>
            <w:proofErr w:type="spellEnd"/>
            <w:r>
              <w:rPr>
                <w:rFonts w:ascii="Arial" w:hAnsi="Arial"/>
                <w:sz w:val="16"/>
              </w:rPr>
              <w:t xml:space="preserve"> krátkodobým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odběratelům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20 376,39-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64,50-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20 440,89-</w:t>
            </w: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ke krátkodobým </w:t>
            </w:r>
            <w:proofErr w:type="spellStart"/>
            <w:r>
              <w:rPr>
                <w:rFonts w:ascii="Arial" w:hAnsi="Arial"/>
                <w:sz w:val="16"/>
              </w:rPr>
              <w:t>pohledáv.z</w:t>
            </w:r>
            <w:proofErr w:type="spellEnd"/>
            <w:r>
              <w:rPr>
                <w:rFonts w:ascii="Arial" w:hAnsi="Arial"/>
                <w:sz w:val="16"/>
              </w:rPr>
              <w:t xml:space="preserve"> postoupených úvěrů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r>
              <w:rPr>
                <w:rFonts w:ascii="Arial" w:hAnsi="Arial"/>
                <w:sz w:val="16"/>
              </w:rPr>
              <w:t>pohledáv</w:t>
            </w:r>
            <w:proofErr w:type="spellEnd"/>
            <w:r>
              <w:rPr>
                <w:rFonts w:ascii="Arial" w:hAnsi="Arial"/>
                <w:sz w:val="16"/>
              </w:rPr>
              <w:t>. ze správy daní a obdobných dávek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ke krátkodobým pohledávkám z ručení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8D22C9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ostatním krátkodobým pohledávkám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8D22C9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5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8D22C9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5323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krajům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38 829,00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34 597,11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půjčené prostředky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8D22C9" w:rsidRDefault="008D22C9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181 665,51 </w:t>
            </w:r>
          </w:p>
        </w:tc>
      </w:tr>
      <w:tr w:rsidR="008D22C9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8D22C9">
        <w:trPr>
          <w:cantSplit/>
        </w:trPr>
        <w:tc>
          <w:tcPr>
            <w:tcW w:w="10772" w:type="dxa"/>
            <w:gridSpan w:val="7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8D22C9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251 613,00 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268 632,00 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187 733,00 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st.pol.</w:t>
            </w:r>
            <w:proofErr w:type="gramEnd"/>
            <w:r>
              <w:rPr>
                <w:rFonts w:ascii="Arial" w:hAnsi="Arial"/>
                <w:sz w:val="14"/>
              </w:rPr>
              <w:t>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67 176,00 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46 974,00 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</w:t>
            </w:r>
            <w:proofErr w:type="gramStart"/>
            <w:r>
              <w:rPr>
                <w:rFonts w:ascii="Arial" w:hAnsi="Arial"/>
                <w:sz w:val="14"/>
              </w:rPr>
              <w:t>poj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na</w:t>
            </w:r>
            <w:proofErr w:type="gramEnd"/>
            <w:r>
              <w:rPr>
                <w:rFonts w:ascii="Arial" w:hAnsi="Arial"/>
                <w:sz w:val="14"/>
              </w:rPr>
              <w:t xml:space="preserve">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24 192,00 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16 906,00 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Potraviny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360 000,00 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360 000,00 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251 613,00 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251 613,00 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22 240,00 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16 597,10 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st.pol.</w:t>
            </w:r>
            <w:proofErr w:type="gramEnd"/>
            <w:r>
              <w:rPr>
                <w:rFonts w:ascii="Arial" w:hAnsi="Arial"/>
                <w:sz w:val="14"/>
              </w:rPr>
              <w:t>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4 147,30 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</w:t>
            </w:r>
            <w:proofErr w:type="gramStart"/>
            <w:r>
              <w:rPr>
                <w:rFonts w:ascii="Arial" w:hAnsi="Arial"/>
                <w:sz w:val="14"/>
              </w:rPr>
              <w:t>poj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na</w:t>
            </w:r>
            <w:proofErr w:type="gramEnd"/>
            <w:r>
              <w:rPr>
                <w:rFonts w:ascii="Arial" w:hAnsi="Arial"/>
                <w:sz w:val="14"/>
              </w:rPr>
              <w:t xml:space="preserve">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1 494,60 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/>
                <w:b/>
                <w:sz w:val="14"/>
              </w:rPr>
              <w:t>OkÚ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 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22 240,00 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22 239,00 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15091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96 679,00 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15091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96 679,00 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15091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Program péče o krajinu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96 679,00 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96 679,00 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18 419,00 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29030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Finanční příspěvek ze státního rozpočtu-MZ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18 419,00 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98037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63 086,27 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98037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Neinvestiční přijaté transfery z </w:t>
            </w:r>
            <w:proofErr w:type="spellStart"/>
            <w:r>
              <w:rPr>
                <w:rFonts w:ascii="Arial" w:hAnsi="Arial"/>
                <w:b/>
                <w:sz w:val="14"/>
              </w:rPr>
              <w:t>Všeob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</w:t>
            </w:r>
            <w:proofErr w:type="gramStart"/>
            <w:r>
              <w:rPr>
                <w:rFonts w:ascii="Arial" w:hAnsi="Arial"/>
                <w:b/>
                <w:sz w:val="14"/>
              </w:rPr>
              <w:t>správy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SR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63 086,27 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16 174,00 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1 514,00 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8 954,00 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1 092,00 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98071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Účel. </w:t>
            </w:r>
            <w:proofErr w:type="spellStart"/>
            <w:r>
              <w:rPr>
                <w:rFonts w:ascii="Arial" w:hAnsi="Arial"/>
                <w:b/>
                <w:sz w:val="14"/>
              </w:rPr>
              <w:t>dot</w:t>
            </w:r>
            <w:proofErr w:type="spellEnd"/>
            <w:r>
              <w:rPr>
                <w:rFonts w:ascii="Arial" w:hAnsi="Arial"/>
                <w:b/>
                <w:sz w:val="14"/>
              </w:rPr>
              <w:t>. na výdaje při volbách do Parlamentu ČR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27 734,00 </w:t>
            </w:r>
          </w:p>
        </w:tc>
      </w:tr>
      <w:tr w:rsidR="008D22C9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2 541,00 </w:t>
            </w:r>
          </w:p>
        </w:tc>
      </w:tr>
      <w:tr w:rsidR="008D22C9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98193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účel. </w:t>
            </w:r>
            <w:proofErr w:type="spellStart"/>
            <w:r>
              <w:rPr>
                <w:rFonts w:ascii="Arial" w:hAnsi="Arial"/>
                <w:b/>
                <w:sz w:val="14"/>
              </w:rPr>
              <w:t>dot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b/>
                <w:sz w:val="14"/>
              </w:rPr>
              <w:t>výd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spoj. </w:t>
            </w:r>
            <w:proofErr w:type="gramStart"/>
            <w:r>
              <w:rPr>
                <w:rFonts w:ascii="Arial" w:hAnsi="Arial"/>
                <w:b/>
                <w:sz w:val="14"/>
              </w:rPr>
              <w:t>se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spol. vol.do sen a ZKR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8D22C9" w:rsidRDefault="002E1E2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2 541,00 </w:t>
            </w:r>
          </w:p>
        </w:tc>
      </w:tr>
    </w:tbl>
    <w:p w:rsidR="008D22C9" w:rsidRDefault="008D22C9">
      <w:pPr>
        <w:spacing w:after="0" w:line="1" w:lineRule="auto"/>
        <w:sectPr w:rsidR="008D22C9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8"/>
        <w:gridCol w:w="7756"/>
      </w:tblGrid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2E1E20" w:rsidRPr="00847786" w:rsidRDefault="002E1E20" w:rsidP="002E1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Součástí závěrečného účtu hospodaření obce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je i zpráva o výsledku přezkoumání hospodaření obce Svatoňovice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Přezkum provedl Krajský úřad Moravskoslezského kraje, odbor kontroly a interního auditu dne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15.02.2022</w:t>
            </w:r>
            <w:proofErr w:type="gramEnd"/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Zpráva o výsledku přezkoumání hospodaření obce Svatoňovice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21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byla převzata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z datové schránky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obce Svatoňovice dne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08.03.2022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2E1E20" w:rsidRPr="00847786" w:rsidRDefault="002E1E20" w:rsidP="002E1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E1E20" w:rsidRPr="00847786" w:rsidRDefault="002E1E20" w:rsidP="002E1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  <w:t>Závěr přezkumu zní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2E1E20" w:rsidRPr="00847786" w:rsidRDefault="002E1E20" w:rsidP="002E1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   Při přezkoumání hospodaření územního celku dle § 2 § 3 zákona č. 420/2004 Sb. za rok 20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21</w:t>
            </w:r>
          </w:p>
          <w:p w:rsidR="002E1E20" w:rsidRPr="00847786" w:rsidRDefault="002E1E20" w:rsidP="002E1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nebyly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dle § 10 odst. 3 písm.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a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 zjištěny chyby a nedostatky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.</w:t>
            </w:r>
          </w:p>
          <w:p w:rsidR="002E1E20" w:rsidRPr="00847786" w:rsidRDefault="002E1E20" w:rsidP="002E1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2.   Identifikace rizik vyplývajících ze zjištění uvedených ve zprávě</w:t>
            </w:r>
          </w:p>
          <w:p w:rsidR="002E1E20" w:rsidRPr="00847786" w:rsidRDefault="002E1E20" w:rsidP="002E1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 při přezkoumání hospodaření za rok 20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21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nebyla zjištěna rizika, která by mohla mít negativní dopad na hospodaření územního celku v budoucnosti.</w:t>
            </w:r>
          </w:p>
          <w:p w:rsidR="002E1E20" w:rsidRPr="00847786" w:rsidRDefault="002E1E20" w:rsidP="002E1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3.   Podíl pohledávek, závazků a zastaveného majetku.</w:t>
            </w:r>
          </w:p>
          <w:p w:rsidR="002E1E20" w:rsidRPr="00847786" w:rsidRDefault="002E1E20" w:rsidP="002E1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- podíl pohledávek na rozpočtu územního celku činil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5,09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% (celková hodnota dlouhod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obých pohledávek činila Kč. 0,00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),</w:t>
            </w:r>
          </w:p>
          <w:p w:rsidR="002E1E20" w:rsidRPr="00847786" w:rsidRDefault="002E1E20" w:rsidP="002E1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- podíl závazků na rozpočtu územního celku činil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4,64 % (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celková hodnota dlouhodobých závazků činila Kč.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),</w:t>
            </w:r>
          </w:p>
          <w:p w:rsidR="002E1E20" w:rsidRDefault="002E1E20" w:rsidP="002E1E20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 podíl zastaveného majetku na celkovém majetku územního celku činil 0,00%.</w:t>
            </w:r>
          </w:p>
          <w:p w:rsidR="008D22C9" w:rsidRDefault="002E1E20" w:rsidP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viz. </w:t>
            </w:r>
            <w:proofErr w:type="gramStart"/>
            <w:r>
              <w:rPr>
                <w:rFonts w:ascii="Arial" w:hAnsi="Arial"/>
                <w:i/>
                <w:sz w:val="14"/>
              </w:rPr>
              <w:t>příloha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č. 1</w:t>
            </w: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2E1E2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 Svatoňovice hospodařila v roce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dle schváleného rozpočtu na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viz příloha 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č.2..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Bylo přijato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rozpočtových opatření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schválen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ých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starostou obce, j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emuž byla tato pravomoc svěřena. Zastupitelstvo obce bylo o starostou přijatých opatřeních informováno na zasedání. </w:t>
            </w: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Rozpočtové hospodaření obce pro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je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přebytkové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ve 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výši 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804.241,17</w:t>
            </w:r>
            <w:proofErr w:type="gramEnd"/>
            <w:r w:rsidRPr="0011164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Kč.</w:t>
            </w: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Zůstatek na běžném účtu k 31. 12.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činil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3 750.097,04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Kč.</w:t>
            </w: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 S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vatoňovice obdržela v roce 2021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příspěvek na vytvoření pracovních příležitostí v rámci veřejně prospěšných prací financovaného ze státního rozpočtu, kter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poskytován na základě vykonaných prací ve výši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273.853,- Kč  a z toho 207.278,78 Kč financovaných z evropských fondů,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ú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čelové dotace spojené s volbami do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Zastupitelstev krajů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ve výši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31 000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,- Kč byly čerpány jen ve výši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27.734,- Kč, jednorázový nenávratný příspěvek ze SR(kompenzační bonus) ve výši  63.086,27 Kč, finanční příspěvek MSK na zmírnění dopadu kůrovcové kalamity ve výši 18.419,-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 .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2E1E20" w:rsidRDefault="002E1E20" w:rsidP="002E1E2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Tabulka přijatých dotací a jejich čerpání je uvedena v příloze Závěrečného účtu pro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21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viz příloha č. 3.</w:t>
            </w:r>
          </w:p>
          <w:p w:rsidR="002E1E20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Přehled plnění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a čerpání rozpočtu od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01.01.2021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do 31.12.20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 viz příloha č. 4.</w:t>
            </w: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Inventarizace majetku byla provedena ke dni 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Je zanesena v účetnictví a Invent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arizační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zpráva je přílohou č. 5. Závěrečného účtu hospodaření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Obec Svatoňovice obhospodařuje </w:t>
            </w:r>
            <w:smartTag w:uri="urn:schemas-microsoft-com:office:smarttags" w:element="metricconverter">
              <w:smartTagPr>
                <w:attr w:name="ProductID" w:val="1.492.748 m2"/>
              </w:smartTagPr>
              <w:r w:rsidRPr="00233991">
                <w:rPr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1.492.748 m2</w:t>
              </w:r>
            </w:smartTag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lesních pozemků s lesním porostem. Průměrná hodnota dřeva na m</w:t>
            </w:r>
            <w:r w:rsidRPr="00464DC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činí 57,-- Kč.</w:t>
            </w: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Výše oceněných lesních porostů je 85.086.636,-- Kč.</w:t>
            </w: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Přílohy závěrečného účtu hospodaření obce Svatoňovice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1) Zpráva o výsledku přezkoumání hospodaření obce Svatoňovice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2) Schválený rozpočet na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3) Tabulka přijatých dotací a jejich čerpání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rok 2021</w:t>
            </w: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4) Výkaz pro hodnocení plnění rozpočtu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 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31.12.2021</w:t>
            </w:r>
            <w:proofErr w:type="gramEnd"/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5) Invent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arizační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zpráva o majetku obce k 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21</w:t>
            </w:r>
            <w:proofErr w:type="gramEnd"/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6) Rozvaha-bilance, Výkaz zisku a ztráty, Příloha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 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31.12.2021</w:t>
            </w:r>
            <w:proofErr w:type="gramEnd"/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Přílohy jsou vyvěšeny na úředních deskách obce a jsou taktéž k nahlédnutí na Obecním úřadě obce Svatoňovice.</w:t>
            </w: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Zpracovala : Milena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Kazdová</w:t>
            </w:r>
          </w:p>
          <w:p w:rsidR="002E1E20" w:rsidRPr="00233991" w:rsidRDefault="002E1E20" w:rsidP="002E1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8D22C9" w:rsidRDefault="002E1E20" w:rsidP="002E1E2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Závěrečn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ý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úč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et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hospodaření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byl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schválen </w:t>
            </w:r>
            <w:proofErr w:type="gramStart"/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3.</w:t>
            </w:r>
            <w:proofErr w:type="gramEnd"/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Zasedání zastupitelstva obce Svatoňovice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dne </w:t>
            </w:r>
            <w:proofErr w:type="gramStart"/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29.06.2022</w:t>
            </w:r>
            <w:proofErr w:type="gramEnd"/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 w:rsidTr="002E1E20">
        <w:trPr>
          <w:cantSplit/>
          <w:trHeight w:val="46"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 w:rsidTr="002E1E20">
        <w:trPr>
          <w:cantSplit/>
          <w:trHeight w:val="46"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 w:rsidTr="002E1E20">
        <w:trPr>
          <w:cantSplit/>
          <w:trHeight w:val="46"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</w:tcPr>
          <w:p w:rsidR="008D22C9" w:rsidRDefault="008D22C9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8D22C9">
        <w:trPr>
          <w:cantSplit/>
        </w:trPr>
        <w:tc>
          <w:tcPr>
            <w:tcW w:w="3016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22C9">
        <w:trPr>
          <w:cantSplit/>
        </w:trPr>
        <w:tc>
          <w:tcPr>
            <w:tcW w:w="3016" w:type="dxa"/>
            <w:gridSpan w:val="2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22C9">
        <w:trPr>
          <w:cantSplit/>
        </w:trPr>
        <w:tc>
          <w:tcPr>
            <w:tcW w:w="3016" w:type="dxa"/>
            <w:gridSpan w:val="2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22C9">
        <w:trPr>
          <w:cantSplit/>
        </w:trPr>
        <w:tc>
          <w:tcPr>
            <w:tcW w:w="3016" w:type="dxa"/>
            <w:gridSpan w:val="2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22C9">
        <w:trPr>
          <w:cantSplit/>
        </w:trPr>
        <w:tc>
          <w:tcPr>
            <w:tcW w:w="3016" w:type="dxa"/>
            <w:gridSpan w:val="2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3016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Kazdová Milena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3016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Kazdová Milena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D22C9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8D22C9">
        <w:trPr>
          <w:cantSplit/>
        </w:trPr>
        <w:tc>
          <w:tcPr>
            <w:tcW w:w="3016" w:type="dxa"/>
            <w:gridSpan w:val="2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Miroslav Kuric</w:t>
            </w:r>
          </w:p>
        </w:tc>
      </w:tr>
      <w:tr w:rsidR="008D22C9">
        <w:trPr>
          <w:cantSplit/>
        </w:trPr>
        <w:tc>
          <w:tcPr>
            <w:tcW w:w="538" w:type="dxa"/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8D22C9" w:rsidRDefault="002E1E2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D22C9" w:rsidRDefault="008D22C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2E1E20" w:rsidRDefault="002E1E20"/>
    <w:p w:rsidR="002E1E20" w:rsidRDefault="002E1E20">
      <w:r>
        <w:t xml:space="preserve">Datum vyvěšení: </w:t>
      </w:r>
      <w:proofErr w:type="gramStart"/>
      <w:r>
        <w:t>13.07.2022</w:t>
      </w:r>
      <w:proofErr w:type="gramEnd"/>
    </w:p>
    <w:p w:rsidR="002E1E20" w:rsidRDefault="002E1E20">
      <w:r>
        <w:t>Datum sejmutí: 30.06.2023</w:t>
      </w:r>
      <w:bookmarkStart w:id="0" w:name="_GoBack"/>
      <w:bookmarkEnd w:id="0"/>
    </w:p>
    <w:sectPr w:rsidR="002E1E20">
      <w:headerReference w:type="default" r:id="rId88"/>
      <w:footerReference w:type="default" r:id="rId89"/>
      <w:headerReference w:type="first" r:id="rId90"/>
      <w:footerReference w:type="first" r:id="rId91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A0" w:rsidRDefault="005365A0">
      <w:pPr>
        <w:spacing w:after="0" w:line="240" w:lineRule="auto"/>
      </w:pPr>
      <w:r>
        <w:separator/>
      </w:r>
    </w:p>
  </w:endnote>
  <w:endnote w:type="continuationSeparator" w:id="0">
    <w:p w:rsidR="005365A0" w:rsidRDefault="0053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2"/>
    </w:tblGrid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13.07.2022 17h50m 5s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A0" w:rsidRDefault="005365A0">
      <w:pPr>
        <w:spacing w:after="0" w:line="240" w:lineRule="auto"/>
      </w:pPr>
      <w:r>
        <w:separator/>
      </w:r>
    </w:p>
  </w:footnote>
  <w:footnote w:type="continuationSeparator" w:id="0">
    <w:p w:rsidR="005365A0" w:rsidRDefault="0053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2154"/>
      <w:gridCol w:w="1293"/>
      <w:gridCol w:w="1723"/>
      <w:gridCol w:w="1293"/>
      <w:gridCol w:w="2154"/>
      <w:gridCol w:w="1078"/>
    </w:tblGrid>
    <w:tr w:rsidR="002E1E20">
      <w:trPr>
        <w:cantSplit/>
      </w:trPr>
      <w:tc>
        <w:tcPr>
          <w:tcW w:w="3231" w:type="dxa"/>
          <w:gridSpan w:val="2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1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2E1E20">
      <w:trPr>
        <w:cantSplit/>
      </w:trPr>
      <w:tc>
        <w:tcPr>
          <w:tcW w:w="10772" w:type="dxa"/>
          <w:gridSpan w:val="7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E1E20">
      <w:trPr>
        <w:cantSplit/>
      </w:trPr>
      <w:tc>
        <w:tcPr>
          <w:tcW w:w="1077" w:type="dxa"/>
        </w:tcPr>
        <w:p w:rsidR="002E1E20" w:rsidRDefault="002E1E2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E1E20" w:rsidRDefault="002E1E2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Svatoňovice </w:t>
          </w:r>
        </w:p>
      </w:tc>
      <w:tc>
        <w:tcPr>
          <w:tcW w:w="1078" w:type="dxa"/>
        </w:tcPr>
        <w:p w:rsidR="002E1E20" w:rsidRDefault="002E1E2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E1E20">
      <w:trPr>
        <w:cantSplit/>
      </w:trPr>
      <w:tc>
        <w:tcPr>
          <w:tcW w:w="4524" w:type="dxa"/>
          <w:gridSpan w:val="3"/>
        </w:tcPr>
        <w:p w:rsidR="002E1E20" w:rsidRDefault="002E1E2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:rsidR="002E1E20" w:rsidRDefault="002E1E2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3"/>
        </w:tcPr>
        <w:p w:rsidR="002E1E20" w:rsidRDefault="002E1E2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E1E20">
      <w:trPr>
        <w:cantSplit/>
      </w:trPr>
      <w:tc>
        <w:tcPr>
          <w:tcW w:w="1077" w:type="dxa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E1E20">
      <w:trPr>
        <w:cantSplit/>
      </w:trPr>
      <w:tc>
        <w:tcPr>
          <w:tcW w:w="1077" w:type="dxa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E1E20">
      <w:trPr>
        <w:cantSplit/>
      </w:trPr>
      <w:tc>
        <w:tcPr>
          <w:tcW w:w="1077" w:type="dxa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E1E20">
      <w:trPr>
        <w:cantSplit/>
      </w:trPr>
      <w:tc>
        <w:tcPr>
          <w:tcW w:w="1077" w:type="dxa"/>
        </w:tcPr>
        <w:p w:rsidR="002E1E20" w:rsidRDefault="002E1E2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E1E20" w:rsidRDefault="002E1E20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2021</w:t>
          </w:r>
        </w:p>
      </w:tc>
      <w:tc>
        <w:tcPr>
          <w:tcW w:w="1078" w:type="dxa"/>
        </w:tcPr>
        <w:p w:rsidR="002E1E20" w:rsidRDefault="002E1E2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E1E20">
      <w:trPr>
        <w:cantSplit/>
      </w:trPr>
      <w:tc>
        <w:tcPr>
          <w:tcW w:w="1077" w:type="dxa"/>
        </w:tcPr>
        <w:p w:rsidR="002E1E20" w:rsidRDefault="002E1E2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5"/>
        </w:tcPr>
        <w:p w:rsidR="002E1E20" w:rsidRDefault="002E1E2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:rsidR="002E1E20" w:rsidRDefault="002E1E2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2E1E20">
      <w:trPr>
        <w:cantSplit/>
      </w:trPr>
      <w:tc>
        <w:tcPr>
          <w:tcW w:w="1077" w:type="dxa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2E1E20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E1E20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2E1E20" w:rsidRDefault="002E1E2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2E1E20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5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2E1E20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E1E20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2E1E20" w:rsidRDefault="002E1E2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2E1E20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6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539"/>
      <w:gridCol w:w="3339"/>
      <w:gridCol w:w="431"/>
      <w:gridCol w:w="1400"/>
      <w:gridCol w:w="18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2E1E20">
      <w:trPr>
        <w:cantSplit/>
      </w:trPr>
      <w:tc>
        <w:tcPr>
          <w:tcW w:w="0" w:type="auto"/>
          <w:gridSpan w:val="6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2E1E20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E1E20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2E1E20" w:rsidRDefault="002E1E2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16"/>
      <w:gridCol w:w="1831"/>
      <w:gridCol w:w="1831"/>
      <w:gridCol w:w="431"/>
      <w:gridCol w:w="1400"/>
      <w:gridCol w:w="18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2E1E20">
      <w:trPr>
        <w:cantSplit/>
      </w:trPr>
      <w:tc>
        <w:tcPr>
          <w:tcW w:w="0" w:type="auto"/>
          <w:gridSpan w:val="7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2E1E20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2E1E20">
      <w:trPr>
        <w:cantSplit/>
      </w:trPr>
      <w:tc>
        <w:tcPr>
          <w:tcW w:w="0" w:type="auto"/>
          <w:gridSpan w:val="7"/>
          <w:tcMar>
            <w:top w:w="-5" w:type="dxa"/>
            <w:bottom w:w="-5" w:type="dxa"/>
          </w:tcMar>
        </w:tcPr>
        <w:p w:rsidR="002E1E20" w:rsidRDefault="002E1E2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2E1E20">
      <w:trPr>
        <w:cantSplit/>
      </w:trPr>
      <w:tc>
        <w:tcPr>
          <w:tcW w:w="0" w:type="auto"/>
          <w:gridSpan w:val="6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2E1E20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539"/>
      <w:gridCol w:w="3339"/>
      <w:gridCol w:w="431"/>
      <w:gridCol w:w="1400"/>
      <w:gridCol w:w="1832"/>
    </w:tblGrid>
    <w:tr w:rsidR="002E1E20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7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2E1E20">
      <w:trPr>
        <w:cantSplit/>
      </w:trPr>
      <w:tc>
        <w:tcPr>
          <w:tcW w:w="10772" w:type="dxa"/>
          <w:gridSpan w:val="6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2E1E20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2E1E20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2E1E20" w:rsidRDefault="002E1E2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2585"/>
      <w:gridCol w:w="2047"/>
      <w:gridCol w:w="1831"/>
      <w:gridCol w:w="431"/>
      <w:gridCol w:w="1400"/>
      <w:gridCol w:w="1832"/>
    </w:tblGrid>
    <w:tr w:rsidR="002E1E20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2E1E20">
      <w:trPr>
        <w:cantSplit/>
      </w:trPr>
      <w:tc>
        <w:tcPr>
          <w:tcW w:w="0" w:type="auto"/>
          <w:gridSpan w:val="7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2E1E20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2E1E20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E1E20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2E1E20" w:rsidRDefault="002E1E2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1939"/>
      <w:gridCol w:w="1508"/>
      <w:gridCol w:w="1508"/>
      <w:gridCol w:w="1293"/>
      <w:gridCol w:w="215"/>
      <w:gridCol w:w="1508"/>
      <w:gridCol w:w="1509"/>
    </w:tblGrid>
    <w:tr w:rsidR="002E1E20">
      <w:trPr>
        <w:cantSplit/>
      </w:trPr>
      <w:tc>
        <w:tcPr>
          <w:tcW w:w="3231" w:type="dxa"/>
          <w:gridSpan w:val="3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8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3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2E1E20">
      <w:trPr>
        <w:cantSplit/>
      </w:trPr>
      <w:tc>
        <w:tcPr>
          <w:tcW w:w="10772" w:type="dxa"/>
          <w:gridSpan w:val="9"/>
        </w:tcPr>
        <w:p w:rsidR="002E1E20" w:rsidRDefault="002E1E2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2E1E20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8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9" w:type="dxa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2E1E20">
      <w:trPr>
        <w:cantSplit/>
      </w:trPr>
      <w:tc>
        <w:tcPr>
          <w:tcW w:w="10772" w:type="dxa"/>
          <w:gridSpan w:val="9"/>
          <w:tcBorders>
            <w:top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2E1E20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9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2E1E2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2047"/>
      <w:gridCol w:w="1831"/>
      <w:gridCol w:w="431"/>
      <w:gridCol w:w="1400"/>
      <w:gridCol w:w="1832"/>
    </w:tblGrid>
    <w:tr w:rsidR="002E1E20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DT85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3</w:t>
          </w:r>
          <w:r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>
            <w:rPr>
              <w:rFonts w:ascii="Courier New" w:hAnsi="Courier New"/>
              <w:i/>
              <w:sz w:val="14"/>
            </w:rPr>
            <w:fldChar w:fldCharType="separate"/>
          </w:r>
          <w:r w:rsidR="002D6EA9">
            <w:rPr>
              <w:rFonts w:ascii="Courier New" w:hAnsi="Courier New"/>
              <w:i/>
              <w:noProof/>
              <w:sz w:val="14"/>
            </w:rPr>
            <w:t>10</w:t>
          </w:r>
          <w:r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2E1E20" w:rsidRDefault="002E1E20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(21012021 / 01012021)</w:t>
          </w:r>
        </w:p>
      </w:tc>
    </w:tr>
    <w:tr w:rsidR="002E1E20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2E1E20" w:rsidRDefault="002E1E2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E1E20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2E1E20" w:rsidRDefault="002E1E2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E20" w:rsidRDefault="002E1E2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C9"/>
    <w:rsid w:val="001C3B9D"/>
    <w:rsid w:val="002D6EA9"/>
    <w:rsid w:val="002E1E20"/>
    <w:rsid w:val="005365A0"/>
    <w:rsid w:val="008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69CD8E-5B9C-4D9A-9A6D-67635954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3102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3</cp:revision>
  <dcterms:created xsi:type="dcterms:W3CDTF">2022-07-13T15:52:00Z</dcterms:created>
  <dcterms:modified xsi:type="dcterms:W3CDTF">2022-07-13T16:03:00Z</dcterms:modified>
</cp:coreProperties>
</file>