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942"/>
        <w:gridCol w:w="943"/>
        <w:gridCol w:w="1727"/>
        <w:gridCol w:w="7224"/>
        <w:gridCol w:w="2042"/>
      </w:tblGrid>
      <w:tr w:rsidR="00F46AA0">
        <w:trPr>
          <w:cantSplit/>
        </w:trPr>
        <w:tc>
          <w:tcPr>
            <w:tcW w:w="15704" w:type="dxa"/>
            <w:gridSpan w:val="7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  <w:bookmarkStart w:id="0" w:name="_GoBack"/>
            <w:bookmarkEnd w:id="0"/>
          </w:p>
        </w:tc>
      </w:tr>
      <w:tr w:rsidR="00F46AA0">
        <w:trPr>
          <w:cantSplit/>
        </w:trPr>
        <w:tc>
          <w:tcPr>
            <w:tcW w:w="2826" w:type="dxa"/>
            <w:gridSpan w:val="2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6" w:type="dxa"/>
            <w:gridSpan w:val="4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Ministerstvo financí</w:t>
            </w:r>
          </w:p>
        </w:tc>
        <w:tc>
          <w:tcPr>
            <w:tcW w:w="2042" w:type="dxa"/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2-12 M</w:t>
            </w:r>
          </w:p>
        </w:tc>
      </w:tr>
      <w:tr w:rsidR="00F46AA0">
        <w:trPr>
          <w:cantSplit/>
        </w:trPr>
        <w:tc>
          <w:tcPr>
            <w:tcW w:w="2826" w:type="dxa"/>
            <w:gridSpan w:val="2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8" w:type="dxa"/>
            <w:gridSpan w:val="5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F46AA0">
        <w:trPr>
          <w:cantSplit/>
        </w:trPr>
        <w:tc>
          <w:tcPr>
            <w:tcW w:w="314" w:type="dxa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:rsidR="00F46AA0" w:rsidRDefault="007C31F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5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územních samosprávných celků, dobrovolných svazků obcí a regionálních rad</w:t>
            </w:r>
          </w:p>
        </w:tc>
      </w:tr>
      <w:tr w:rsidR="00F46AA0">
        <w:trPr>
          <w:cantSplit/>
        </w:trPr>
        <w:tc>
          <w:tcPr>
            <w:tcW w:w="2826" w:type="dxa"/>
            <w:gridSpan w:val="2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8" w:type="dxa"/>
            <w:gridSpan w:val="5"/>
            <w:vAlign w:val="center"/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sestavený k  12 / 2021</w:t>
            </w:r>
          </w:p>
        </w:tc>
      </w:tr>
      <w:tr w:rsidR="00F46AA0">
        <w:trPr>
          <w:cantSplit/>
        </w:trPr>
        <w:tc>
          <w:tcPr>
            <w:tcW w:w="2826" w:type="dxa"/>
            <w:gridSpan w:val="2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8" w:type="dxa"/>
            <w:gridSpan w:val="5"/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 na dvě desetinná místa)</w:t>
            </w:r>
          </w:p>
        </w:tc>
      </w:tr>
      <w:tr w:rsidR="00F46AA0">
        <w:trPr>
          <w:cantSplit/>
        </w:trPr>
        <w:tc>
          <w:tcPr>
            <w:tcW w:w="2826" w:type="dxa"/>
            <w:gridSpan w:val="2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Rok</w:t>
            </w:r>
          </w:p>
        </w:tc>
        <w:tc>
          <w:tcPr>
            <w:tcW w:w="943" w:type="dxa"/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9266" w:type="dxa"/>
            <w:gridSpan w:val="2"/>
          </w:tcPr>
          <w:p w:rsidR="00F46AA0" w:rsidRDefault="00F46AA0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F46AA0">
        <w:trPr>
          <w:cantSplit/>
        </w:trPr>
        <w:tc>
          <w:tcPr>
            <w:tcW w:w="2826" w:type="dxa"/>
            <w:gridSpan w:val="2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2021</w:t>
            </w:r>
          </w:p>
        </w:tc>
        <w:tc>
          <w:tcPr>
            <w:tcW w:w="943" w:type="dxa"/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</w:p>
        </w:tc>
        <w:tc>
          <w:tcPr>
            <w:tcW w:w="1727" w:type="dxa"/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00849979</w:t>
            </w:r>
          </w:p>
        </w:tc>
        <w:tc>
          <w:tcPr>
            <w:tcW w:w="9266" w:type="dxa"/>
            <w:gridSpan w:val="2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2826" w:type="dxa"/>
            <w:gridSpan w:val="2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2" w:type="dxa"/>
            <w:gridSpan w:val="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Název a </w:t>
            </w:r>
            <w:r>
              <w:rPr>
                <w:rFonts w:ascii="Arial" w:hAnsi="Arial"/>
                <w:sz w:val="18"/>
              </w:rPr>
              <w:t>sídlo účetní jednotky:</w:t>
            </w:r>
          </w:p>
        </w:tc>
        <w:tc>
          <w:tcPr>
            <w:tcW w:w="9266" w:type="dxa"/>
            <w:gridSpan w:val="2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Obec Svatoňovice </w:t>
            </w:r>
          </w:p>
        </w:tc>
      </w:tr>
      <w:tr w:rsidR="00F46AA0">
        <w:trPr>
          <w:cantSplit/>
        </w:trPr>
        <w:tc>
          <w:tcPr>
            <w:tcW w:w="2826" w:type="dxa"/>
            <w:gridSpan w:val="2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2" w:type="dxa"/>
            <w:gridSpan w:val="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6" w:type="dxa"/>
            <w:gridSpan w:val="2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Svatoňovice 70</w:t>
            </w:r>
          </w:p>
        </w:tc>
      </w:tr>
      <w:tr w:rsidR="00F46AA0">
        <w:trPr>
          <w:cantSplit/>
        </w:trPr>
        <w:tc>
          <w:tcPr>
            <w:tcW w:w="2826" w:type="dxa"/>
            <w:gridSpan w:val="2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2" w:type="dxa"/>
            <w:gridSpan w:val="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6" w:type="dxa"/>
            <w:gridSpan w:val="2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 87  Svatoňovice</w:t>
            </w:r>
          </w:p>
        </w:tc>
      </w:tr>
      <w:tr w:rsidR="00F46AA0">
        <w:trPr>
          <w:cantSplit/>
        </w:trPr>
        <w:tc>
          <w:tcPr>
            <w:tcW w:w="15704" w:type="dxa"/>
            <w:gridSpan w:val="7"/>
            <w:tcBorders>
              <w:top w:val="single" w:sz="0" w:space="0" w:color="auto"/>
            </w:tcBorders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4868"/>
        <w:gridCol w:w="2356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15704" w:type="dxa"/>
            <w:gridSpan w:val="8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I. ROZPOČTOVÉ PŘÍJMY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8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8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8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4868"/>
        <w:gridCol w:w="2356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Daň z příjmů </w:t>
            </w:r>
            <w:r>
              <w:rPr>
                <w:rFonts w:ascii="Arial" w:hAnsi="Arial"/>
                <w:sz w:val="18"/>
              </w:rPr>
              <w:t>fyzických osob placená plátci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1 030 000,00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820 650,00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767 765,59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74,54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93,56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placená poplatníky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50 910,00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50 902,72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254,51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99,99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1113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fyzických osob vybíraná srážkou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131 989,48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125,70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91,03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právnických osob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800 000,00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1 113 730,00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1 113 724,26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139,22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příjmů právnických osob za obce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222 110,00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222 110,00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111,06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Daň z </w:t>
            </w:r>
            <w:r>
              <w:rPr>
                <w:rFonts w:ascii="Arial" w:hAnsi="Arial"/>
                <w:sz w:val="18"/>
              </w:rPr>
              <w:t>přidané hodnoty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2 110 000,00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2 489 983,00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2 489 963,30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118,01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1340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Poplatek za provoz, shrom.,.. a odstr. kom. odpadu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164 050,00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96,50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96,50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1341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Poplatek ze psů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11 809,00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78,73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78,73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1343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Poplatek za užívání veřejného prostranství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úhrad za dobývání nerostů a popl.za geol.pr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37 688,91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26 850,00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53,70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71,24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1361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Správní poplatky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830,00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27,67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27,67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1381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hazardních her s výj. dílčí daně z tech. her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36 738,24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122,46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91,85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1382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Zrušený odvod z loterií a pod.her kromě výh.hr.př.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1,78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0,36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0,36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Daň z nemovitých věcí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458 700,00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521 000,00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520 998,27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113,58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94 086,27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94 086,27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Neinv.př.transfery ze SR v rámci souhr.dot.vztahu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70 800,00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70 800,00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70 800,00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360 000,00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389 000,00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388 951,00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108,04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99,99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5 426 000,00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6 186 458,18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6 091 569,91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112,27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98,47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700 000,00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214 341,82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138 153,75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19,74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64,45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1031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Pěstební činnost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700 000,00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214 341,82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138 153,75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19,74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64,45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340 000,00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393 200,00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393 188,00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115,64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2310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Pitná voda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340 000,00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393 200,00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393 188,00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115,64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46 700,00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77,83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77,83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3111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46 700,00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77,83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77,83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1 700 000,00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1 800 000,00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1 798 239,00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105,78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99,90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stravování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1 700 000,00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1 800 000,00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1 798 239,00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105,78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99,90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360,00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36,00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36,00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360,00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36,00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36,00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dary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97 000,00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102 000,00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98 659,00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101,71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96,72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Přijmy z pronájmu ost. nem. věcí a jejich částí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124 000,00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124 000,00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123 420,00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99,53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99,53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Bytové hospodářství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221 000,00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226 000,00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222 079,00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100,49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98,27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pronájmu pozemků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148 000,00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131 703,54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219,51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88,99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prodeje pozemků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5 720,00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28,60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28,60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j.n.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168 000,00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137 423,54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171,78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81,80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71 085,50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71,09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71,09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3723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Sběr a svoz ost.odpadů (jiných než nebez.a komun.)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71 085,50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71,09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71,09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poskytování služeb a výrobků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8 513,00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56,75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56,75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Sankční platby přijaté od jiných subjektů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místní správy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8 513,00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42,57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42,57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Příjmy z </w:t>
            </w:r>
            <w:r>
              <w:rPr>
                <w:rFonts w:ascii="Arial" w:hAnsi="Arial"/>
                <w:sz w:val="18"/>
              </w:rPr>
              <w:t>úroků (část)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562,77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28,14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28,14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562,77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28,14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28,14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4134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Převody </w:t>
            </w:r>
            <w:r>
              <w:rPr>
                <w:rFonts w:ascii="Arial" w:hAnsi="Arial"/>
                <w:b/>
                <w:sz w:val="18"/>
              </w:rPr>
              <w:t>vlastním fondům v rozpočtech územní úrovně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6752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8 870 000,00 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9 391 000,00 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8 927 874,47 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100,65 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95,07 </w:t>
            </w: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4868"/>
        <w:gridCol w:w="2356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15704" w:type="dxa"/>
            <w:gridSpan w:val="8"/>
          </w:tcPr>
          <w:p w:rsidR="00F46AA0" w:rsidRDefault="007C31F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ROZPOČTOVÉ VÝDAJE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8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8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8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4868"/>
        <w:gridCol w:w="2356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Platy zaměst. v </w:t>
            </w:r>
            <w:r>
              <w:rPr>
                <w:rFonts w:ascii="Arial" w:hAnsi="Arial"/>
                <w:sz w:val="18"/>
              </w:rPr>
              <w:t>pr.poměru vyjma zaměst. na služ.m.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463 000,00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463 000,00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474 597,00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102,50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102,50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27 800,00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27 800,00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27 800,00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117 704,00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102,35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102,35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42 000,00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42 000,00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42 707,00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101,68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101,68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5134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Prádlo, oděv a obuv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3 370,21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67,40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67,40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7 980,00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99,75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12 500,00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12 500,00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18 765,20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150,12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150,12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6 876,00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34,38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34,38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elektronických komunikací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127 600,00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16 164,99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12,67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61 698,00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102,83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14 700,00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14 700,00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14 426,00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98,14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98,14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1031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Pěstební činnost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700 000,00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896 600,00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792 388,40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113,20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88,38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13 100,00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20 375,00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203,75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155,53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3 990,09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24,94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24,94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8 708,92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217,72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217,72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33 100,00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33 074,01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110,25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99,92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38 829,00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77,66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77,66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38 829,00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77,66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77,66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7 350,00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73,50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73,50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370 000,00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343 740,92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114,58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92,90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13 310,00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13 310,00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13 310,00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13 951,00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93,01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93,01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11 690,00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11 690,00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13 878,72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118,72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118,72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741,00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2310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Pitná </w:t>
            </w:r>
            <w:r>
              <w:rPr>
                <w:rFonts w:ascii="Arial" w:hAnsi="Arial"/>
                <w:b/>
                <w:sz w:val="18"/>
              </w:rPr>
              <w:t>voda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350 000,00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420 000,00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392 971,64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112,28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93,56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3 860,00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386,00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386,00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16 013,00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53,38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53,38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5155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Pevná paliva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102 878,47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171,46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102,88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elektronických komunikací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2 440,48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122,02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122,02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6 235,00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155,88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155,88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33 000,00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43 184,24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130,86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81,48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210 000,00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174 611,19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116,41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83,15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707 700,00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700 868,00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116,81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99,03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170 565,00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106,60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106,60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61 896,00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103,16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103,16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1 290,47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860 000,00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1 060 000,00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739 879,84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86,03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69,80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2 794,00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5134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Prádlo, oděv a obuv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4 801,00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96,02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96,02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43 700,00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112 624,38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257,72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93,85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46 798,06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66,85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66,85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133 000,00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133 000,00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107 739,22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81,01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81,01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38 000,00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38 000,00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47 426,88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124,81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124,81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elektronických komunikací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2 300,00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2 300,00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2 234,45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97,15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97,15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14 058,80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175,74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175,74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42 870,18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214,35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214,35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116 000,00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114 623,30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98,81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stravování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2 000 000,00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2 500 000,00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2 170 469,58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108,52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86,82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11 760,00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98,00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98,00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540,00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90,00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2 400,00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2 400,00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17 300,00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86,50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86,50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5138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zboží (za účelem dalšího prodeje)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28 000,00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5 390,00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Věcné dary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11 945,00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39,82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39,82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57 390,00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11 945,00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7,96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20,81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1 931,79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64,39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64,39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zařízení ve vlastnictví obce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1 931,79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38,64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38,64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Využití volného času dětí a mládeže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38 640,00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96,60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96,60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13 159,86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109,67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109,67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5155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Pevná paliva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69 000,00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69 000,00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95 696,09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138,69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138,69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6 038,47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67,09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67,09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3612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29 000,00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29 000,00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5 949,67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20,52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20,52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Bytové hospodářství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185 000,00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185 000,00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159 484,09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86,21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86,21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45 862,45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91,72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91,72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12 909,30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25,82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25,82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osvětlení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58 771,75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58,77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58,77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dlouhodobého nehmotného majetku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3635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plánování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5165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 za půdu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744,00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37,20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37,20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48 000,00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48 000,00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j.n.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744,00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1,49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1,49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1 836,09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61,20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61,20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37 000,00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87 000,00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42 738,82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115,51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49,13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Sběr a svoz nebezpečných odpadů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44 574,91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111,44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49,53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123 000,00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68 306,43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455,38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55,53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235 000,00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235 000,00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189 741,19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80,74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80,74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Sběr a svoz komunálních odpadů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250 000,00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358 000,00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258 047,62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103,22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72,08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52 050,00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26 000,00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2 205,03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73,50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8,48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3 500,00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3 500,00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2 570,39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73,44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73,44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73 500,00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128 500,00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101 432,70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138,00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78,94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3723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Sběr a svoz ost.odpadů (jiných než nebez.a komun.)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158 300,00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158 258,12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197,82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99,97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neinv.půjčené prostř.veř.rozp.územní úrovn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nakládání s odpady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7 120,85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118,68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118,68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6 434,21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8,04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8,04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13 578,03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96,99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96,99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30 226,40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75,57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75,57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17 755,03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177,55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177,55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75 114,52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50,08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50,08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opatření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48 000,00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48 000,00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266,67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dobrovolná část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48 000,00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48 000,00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266,67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5023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členů zastupitelstva obcí a krajů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410 000,00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410 000,00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369 312,00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90,08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90,08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6112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33 216,00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83,04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83,04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obcí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450 000,00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450 000,00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402 528,00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89,45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89,45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Ostatní </w:t>
            </w:r>
            <w:r>
              <w:rPr>
                <w:rFonts w:ascii="Arial" w:hAnsi="Arial"/>
                <w:sz w:val="18"/>
              </w:rPr>
              <w:t>osobní výdaje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16 174,00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95,14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3 900,00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1 514,00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38,82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8 954,00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99,49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1 100,00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1 092,00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99,27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6114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Volby do </w:t>
            </w:r>
            <w:r>
              <w:rPr>
                <w:rFonts w:ascii="Arial" w:hAnsi="Arial"/>
                <w:b/>
                <w:sz w:val="18"/>
              </w:rPr>
              <w:t>Parlamentu ČR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31 000,00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27 734,00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89,46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1 680 000,00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1 680 000,00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1 368 853,00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81,48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81,48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88 962,00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74,14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74,14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420 000,00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420 000,00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337 926,00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80,46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80,46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veřejné zdravotní pojištění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122 623,00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76,64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76,64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Povinné pojistné na úrazové </w:t>
            </w:r>
            <w:r>
              <w:rPr>
                <w:rFonts w:ascii="Arial" w:hAnsi="Arial"/>
                <w:sz w:val="18"/>
              </w:rPr>
              <w:t>pojištění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12 000,00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10 704,00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89,20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89,20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2 844,00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47,40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47,40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14 151,00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5134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Prádlo, oděv a obuv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5 193,99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86,57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86,57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Knihy, učební pomůcky a tisk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1 020,00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102,00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102,00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15 876,47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15,88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15,88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j.n.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85 978,77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85,98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85,98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53 587,62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89,31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89,31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Poštovní služby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4 067,00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101,68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101,68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elektronických komunikací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13 844,06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86,53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86,53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8 573,40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57,16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57,16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40 172,00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100,43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100,43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19 602,00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130,68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130,68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203 544,37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203,54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203,54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148 017,82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328,93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328,93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10 853,80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108,54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108,54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1 190,20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23,80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23,80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5182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 pokladně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5185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elektronických pěněženek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nezisk.a podob.organizacím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5 830,00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97,17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97,17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veř.rozp.územní úrovně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34 597,11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230,65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230,65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</w:t>
            </w:r>
            <w:r>
              <w:rPr>
                <w:rFonts w:ascii="Arial" w:hAnsi="Arial"/>
                <w:sz w:val="18"/>
              </w:rPr>
              <w:t xml:space="preserve"> daní a poplatků státnímu rozpočtu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neinv.půjčené prostř.veř.rozp.územní úrovn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181 665,51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******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Budovy, haly a stavby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1 344 459,00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715 459,00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225 084,20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16,74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31,46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6171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místní správy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4 293 459,00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3 664 459,00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3 010 261,32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70,11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82,15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40 500,00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40 277,00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100,69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99,45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Pojištění funkčně nespecifikované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40 500,00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40 277,00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100,69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99,45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5345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státnímu rozpočtu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93 000,00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92 845,00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309,48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99,83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a poplatků krajům, obcím a st.fondům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170 000,00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222 110,00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222 110,00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130,65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6399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Ostatní </w:t>
            </w:r>
            <w:r>
              <w:rPr>
                <w:rFonts w:ascii="Arial" w:hAnsi="Arial"/>
                <w:b/>
                <w:sz w:val="18"/>
              </w:rPr>
              <w:t>finanční operace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315 110,00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314 955,00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157,48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99,95 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Vratky transferů poskytnutých z veřejných rozpočtů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2 541,00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2 541,00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2 541,00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1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2 541,00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2 541,00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2 541,00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6752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9 444 000,00 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9 965 000,00 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8 254 811,94 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87,41 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82,84 </w:t>
            </w: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2"/>
        <w:gridCol w:w="1570"/>
        <w:gridCol w:w="2356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15704" w:type="dxa"/>
            <w:gridSpan w:val="7"/>
          </w:tcPr>
          <w:p w:rsidR="00F46AA0" w:rsidRDefault="007C31F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 xml:space="preserve">III. FINANCOVÁNÍ -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třída 8</w:t>
            </w:r>
          </w:p>
        </w:tc>
      </w:tr>
      <w:tr w:rsidR="00F46AA0">
        <w:trPr>
          <w:cantSplit/>
        </w:trPr>
        <w:tc>
          <w:tcPr>
            <w:tcW w:w="518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F46AA0">
        <w:trPr>
          <w:cantSplit/>
        </w:trPr>
        <w:tc>
          <w:tcPr>
            <w:tcW w:w="518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7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5496"/>
        <w:gridCol w:w="942"/>
        <w:gridCol w:w="2356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8111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Uhrazené splátky </w:t>
            </w:r>
            <w:r>
              <w:rPr>
                <w:rFonts w:ascii="Arial" w:hAnsi="Arial"/>
                <w:sz w:val="18"/>
              </w:rPr>
              <w:t>krátkod.vydaných dluhopisů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8112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8113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krátkod.přij.půjč.prostř.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8114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krátkod. prostř.na bank.účtech(+/-)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8115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574 000,00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574 000,00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673 062,53-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117,26-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117,26-</w:t>
            </w: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Akt. krátkod. operace řízení likvidity-příjmy(+)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8117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Akt. krátkod. operace řízení likvidity-výdaje(-)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8118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8121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dlouh.vydaných dluhopisů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8122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8123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dlouhod. přijatých půjček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8124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dlouhod. prostř.na bank.účtech(+/-)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8125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Akt. dlouhod. operace řízení likvidity-příjmy(+)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8127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Akt. </w:t>
            </w:r>
            <w:r>
              <w:rPr>
                <w:rFonts w:ascii="Arial" w:hAnsi="Arial"/>
                <w:sz w:val="18"/>
              </w:rPr>
              <w:t>dlouhod. operace řízení likvidity-výdaje(-)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8128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8211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krátkod. vydaných dluhopisů(-)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8212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8213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krátkod.přij.půjč.prostř.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8214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krátkod. prostř.na bank.účtech(+/-)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8215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Akt. krátkod. operace řízení likvidity-příjmy(+)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8217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Akt. krátkod. operace řízení likvidity-výdaje(-)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8218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Dlouhodobé </w:t>
            </w:r>
            <w:r>
              <w:rPr>
                <w:rFonts w:ascii="Arial" w:hAnsi="Arial"/>
                <w:b/>
                <w:sz w:val="18"/>
              </w:rPr>
              <w:t>financování ze zahraničí</w:t>
            </w: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8221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 vydaných dluhopisů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8222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8223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spl.dlouhod. přij.půjč.prostř.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8224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Změna stavu </w:t>
            </w:r>
            <w:r>
              <w:rPr>
                <w:rFonts w:ascii="Arial" w:hAnsi="Arial"/>
                <w:sz w:val="18"/>
              </w:rPr>
              <w:t>dlouhod. prostř.na bank.účtech(+/-)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8225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Akt. dlouhod. operace řízení likvidity-příjmy(+)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8227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Akt. dlouhod. operace řízení likvidity-výdaje(-)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8228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Operace z peněžních účtů organizace nemající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charakter příjmů a výdajů vlád.sektoru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8901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Nerealizované kurzové rozdíly pohybů na devizových 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8902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Nepřevedené částky vyrovnávající schodek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8905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581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8000</w:t>
            </w:r>
          </w:p>
        </w:tc>
        <w:tc>
          <w:tcPr>
            <w:tcW w:w="23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574 000,00 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574 000,00 </w:t>
            </w:r>
          </w:p>
        </w:tc>
        <w:tc>
          <w:tcPr>
            <w:tcW w:w="23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673 062,53-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117,26-</w:t>
            </w:r>
          </w:p>
        </w:tc>
        <w:tc>
          <w:tcPr>
            <w:tcW w:w="9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117,26-</w:t>
            </w: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2"/>
        <w:gridCol w:w="1570"/>
        <w:gridCol w:w="2356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15704" w:type="dxa"/>
            <w:gridSpan w:val="7"/>
          </w:tcPr>
          <w:p w:rsidR="00F46AA0" w:rsidRDefault="007C31F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 xml:space="preserve">IV. REKAPITULACE PŘÍJMŮ, VÝDAJŮ, FINANCOVÁNÍ A JEJICH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KONSOLIDACE</w:t>
            </w:r>
          </w:p>
        </w:tc>
      </w:tr>
      <w:tr w:rsidR="00F46AA0">
        <w:trPr>
          <w:cantSplit/>
        </w:trPr>
        <w:tc>
          <w:tcPr>
            <w:tcW w:w="518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F46AA0">
        <w:trPr>
          <w:cantSplit/>
        </w:trPr>
        <w:tc>
          <w:tcPr>
            <w:tcW w:w="518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7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942"/>
        <w:gridCol w:w="4554"/>
        <w:gridCol w:w="942"/>
        <w:gridCol w:w="2356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314" w:type="dxa"/>
            <w:gridSpan w:val="2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gridSpan w:val="2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1 - 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4010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4 995 200,00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5 632 571,91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5 537 732,64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110,86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98,32 </w:t>
            </w:r>
          </w:p>
        </w:tc>
      </w:tr>
      <w:tr w:rsidR="00F46AA0">
        <w:trPr>
          <w:cantSplit/>
        </w:trPr>
        <w:tc>
          <w:tcPr>
            <w:tcW w:w="314" w:type="dxa"/>
            <w:gridSpan w:val="2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gridSpan w:val="2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TŘÍDA 2 - NEDAŇOVÉ </w:t>
            </w:r>
            <w:r>
              <w:rPr>
                <w:rFonts w:ascii="Arial" w:hAnsi="Arial"/>
                <w:sz w:val="18"/>
              </w:rPr>
              <w:t>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4020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3 404 000,00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3 164 541,82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2 810 584,56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82,57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88,81 </w:t>
            </w:r>
          </w:p>
        </w:tc>
      </w:tr>
      <w:tr w:rsidR="00F46AA0">
        <w:trPr>
          <w:cantSplit/>
        </w:trPr>
        <w:tc>
          <w:tcPr>
            <w:tcW w:w="314" w:type="dxa"/>
            <w:gridSpan w:val="2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gridSpan w:val="2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3 - KAPITÁLOVÉ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4030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5 720,00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28,60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28,60 </w:t>
            </w:r>
          </w:p>
        </w:tc>
      </w:tr>
      <w:tr w:rsidR="00F46AA0">
        <w:trPr>
          <w:cantSplit/>
        </w:trPr>
        <w:tc>
          <w:tcPr>
            <w:tcW w:w="314" w:type="dxa"/>
            <w:gridSpan w:val="2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gridSpan w:val="2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4 - PŘIJATÉ TRANSFERY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4040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450 800,00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573 886,27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573 837,27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127,29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99,99 </w:t>
            </w:r>
          </w:p>
        </w:tc>
      </w:tr>
      <w:tr w:rsidR="00F46AA0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4050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8 870 000,00 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9 391 000,00 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8 927 874,47 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100,65 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95,07 </w:t>
            </w:r>
          </w:p>
        </w:tc>
      </w:tr>
      <w:tr w:rsidR="00F46AA0">
        <w:trPr>
          <w:cantSplit/>
        </w:trPr>
        <w:tc>
          <w:tcPr>
            <w:tcW w:w="5810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4060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314" w:type="dxa"/>
            <w:gridSpan w:val="2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90" w:type="dxa"/>
            <w:gridSpan w:val="8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Příjmy z </w:t>
            </w:r>
            <w:r>
              <w:rPr>
                <w:rFonts w:ascii="Arial" w:hAnsi="Arial"/>
                <w:sz w:val="18"/>
              </w:rPr>
              <w:t>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reg.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4063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Splátky půjčených prostředků od </w:t>
            </w:r>
            <w:r>
              <w:rPr>
                <w:rFonts w:ascii="Arial" w:hAnsi="Arial"/>
                <w:sz w:val="18"/>
              </w:rPr>
              <w:t>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veřejných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Neinvestiční </w:t>
            </w:r>
            <w:r>
              <w:rPr>
                <w:rFonts w:ascii="Arial" w:hAnsi="Arial"/>
                <w:sz w:val="18"/>
              </w:rPr>
              <w:t>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vlastních rezervních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4134 </w:t>
            </w: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(hl.m.Prahou)a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4145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4138 -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4146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regionálních rad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4251 -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Investiční </w:t>
            </w:r>
            <w:r>
              <w:rPr>
                <w:rFonts w:ascii="Arial" w:hAnsi="Arial"/>
                <w:sz w:val="18"/>
              </w:rPr>
              <w:t>převody mezi statutárními městy (hl.m.Prahou)a jejich městskými obvody nebo částmi - příjmy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z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4193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4194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4200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8 850 000,00 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9 371 000,00 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8 907 874,47 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100,65 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95,06 </w:t>
            </w:r>
          </w:p>
        </w:tc>
      </w:tr>
      <w:tr w:rsidR="00F46AA0">
        <w:trPr>
          <w:cantSplit/>
        </w:trPr>
        <w:tc>
          <w:tcPr>
            <w:tcW w:w="15704" w:type="dxa"/>
            <w:gridSpan w:val="10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gridSpan w:val="2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gridSpan w:val="2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5 - BĚŽNÉ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4210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7 951 541,00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8 985 541,00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7 915 104,44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99,54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88,09 </w:t>
            </w:r>
          </w:p>
        </w:tc>
      </w:tr>
      <w:tr w:rsidR="00F46AA0">
        <w:trPr>
          <w:cantSplit/>
        </w:trPr>
        <w:tc>
          <w:tcPr>
            <w:tcW w:w="314" w:type="dxa"/>
            <w:gridSpan w:val="2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gridSpan w:val="2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6 - KAPITÁLOVÉ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4220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1 492 459,00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979 459,00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339 707,50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22,76 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34,68 </w:t>
            </w:r>
          </w:p>
        </w:tc>
      </w:tr>
      <w:tr w:rsidR="00F46AA0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4240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9 444 000,00 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9 965 000,00 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8 254 811,94 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87,41 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82,84 </w:t>
            </w:r>
          </w:p>
        </w:tc>
      </w:tr>
      <w:tr w:rsidR="00F46AA0">
        <w:trPr>
          <w:cantSplit/>
        </w:trPr>
        <w:tc>
          <w:tcPr>
            <w:tcW w:w="5810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4250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314" w:type="dxa"/>
            <w:gridSpan w:val="2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90" w:type="dxa"/>
            <w:gridSpan w:val="8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18 000,00 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48 000,00 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48 000,00 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266,67 </w:t>
            </w: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50 000,00 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38 829,00 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77,66 </w:t>
            </w: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77,66 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15 000,00 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34 597,11 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230,65 </w:t>
            </w: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230,65 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FKSP a sociál.fondu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5344 -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rezervním fondům územních rozpočtů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20 000,00 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100,00 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5347 </w:t>
            </w:r>
            <w:r>
              <w:rPr>
                <w:rFonts w:ascii="Arial" w:hAnsi="Arial"/>
                <w:b/>
                <w:sz w:val="18"/>
              </w:rPr>
              <w:t>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(hl.m.Prahou)a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4305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5348 -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4306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</w:t>
            </w:r>
            <w:r>
              <w:rPr>
                <w:rFonts w:ascii="Arial" w:hAnsi="Arial"/>
                <w:sz w:val="18"/>
              </w:rPr>
              <w:t xml:space="preserve"> minulých let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5368 -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regionální radou a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4323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</w:t>
            </w:r>
            <w:r>
              <w:rPr>
                <w:rFonts w:ascii="Arial" w:hAnsi="Arial"/>
                <w:sz w:val="18"/>
              </w:rPr>
              <w:t xml:space="preserve">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181 665,51 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7C31FC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*</w:t>
            </w: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6363 -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Investiční </w:t>
            </w:r>
            <w:r>
              <w:rPr>
                <w:rFonts w:ascii="Arial" w:hAnsi="Arial"/>
                <w:sz w:val="18"/>
              </w:rPr>
              <w:t>převody mezi statutárními městy (hl.m.Prahou)a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Investiční půjčené prostředky </w:t>
            </w:r>
            <w:r>
              <w:rPr>
                <w:rFonts w:ascii="Arial" w:hAnsi="Arial"/>
                <w:sz w:val="18"/>
              </w:rPr>
              <w:t>regionálním radám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veřejným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prostř. poskytnuté na území jiného okresu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4423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left w:w="1" w:type="dxa"/>
              <w:bottom w:w="14" w:type="dxa"/>
              <w:right w:w="1" w:type="dxa"/>
            </w:tcMar>
          </w:tcPr>
          <w:p w:rsidR="00F46AA0" w:rsidRDefault="00F46AA0">
            <w:pPr>
              <w:spacing w:after="0" w:line="240" w:lineRule="auto"/>
              <w:jc w:val="center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prostř. poskytnuté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4424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4430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9 424 000,00 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9 945 000,00 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8 234 811,94 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87,38 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82,80 </w:t>
            </w:r>
          </w:p>
        </w:tc>
      </w:tr>
      <w:tr w:rsidR="00F46AA0">
        <w:trPr>
          <w:cantSplit/>
        </w:trPr>
        <w:tc>
          <w:tcPr>
            <w:tcW w:w="15704" w:type="dxa"/>
            <w:gridSpan w:val="10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6AA0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 xml:space="preserve">SALDO PŘÍJMŮ A VÝDAJŮ PO </w:t>
            </w:r>
            <w:r>
              <w:rPr>
                <w:rFonts w:ascii="Arial" w:hAnsi="Arial"/>
                <w:b/>
                <w:color w:val="000080"/>
                <w:sz w:val="18"/>
              </w:rPr>
              <w:t>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4440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574 000,00-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574 000,00-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673 062,53 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117,26-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117,26-</w:t>
            </w:r>
          </w:p>
        </w:tc>
      </w:tr>
      <w:tr w:rsidR="00F46AA0">
        <w:trPr>
          <w:cantSplit/>
        </w:trPr>
        <w:tc>
          <w:tcPr>
            <w:tcW w:w="15704" w:type="dxa"/>
            <w:gridSpan w:val="10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6AA0">
        <w:trPr>
          <w:cantSplit/>
        </w:trPr>
        <w:tc>
          <w:tcPr>
            <w:tcW w:w="314" w:type="dxa"/>
            <w:gridSpan w:val="2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6" w:type="dxa"/>
            <w:gridSpan w:val="2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8 - FINANCOVÁNÍ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4450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574 000,00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574 000,00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673 062,53-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117,26-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117,26-</w:t>
            </w:r>
          </w:p>
        </w:tc>
      </w:tr>
      <w:tr w:rsidR="00F46AA0">
        <w:trPr>
          <w:cantSplit/>
        </w:trPr>
        <w:tc>
          <w:tcPr>
            <w:tcW w:w="5810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4460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5810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4470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574 000,00 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574 000,00 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673 062,53-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117,26-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117,26-</w:t>
            </w:r>
          </w:p>
        </w:tc>
      </w:tr>
      <w:tr w:rsidR="00F46AA0">
        <w:trPr>
          <w:cantSplit/>
        </w:trPr>
        <w:tc>
          <w:tcPr>
            <w:tcW w:w="15704" w:type="dxa"/>
            <w:gridSpan w:val="10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2"/>
        <w:gridCol w:w="1570"/>
        <w:gridCol w:w="2356"/>
        <w:gridCol w:w="2355"/>
        <w:gridCol w:w="2356"/>
        <w:gridCol w:w="1885"/>
      </w:tblGrid>
      <w:tr w:rsidR="00F46AA0">
        <w:trPr>
          <w:cantSplit/>
        </w:trPr>
        <w:tc>
          <w:tcPr>
            <w:tcW w:w="15704" w:type="dxa"/>
            <w:gridSpan w:val="6"/>
            <w:tcMar>
              <w:top w:w="-5" w:type="dxa"/>
              <w:bottom w:w="-5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Poznámka: "*" - položky </w:t>
            </w:r>
            <w:r>
              <w:rPr>
                <w:rFonts w:ascii="Arial" w:hAnsi="Arial"/>
                <w:sz w:val="14"/>
              </w:rPr>
              <w:t>takto označené vstupují v této variantě výkazu do konsolidace</w:t>
            </w:r>
          </w:p>
        </w:tc>
      </w:tr>
      <w:tr w:rsidR="00F46AA0">
        <w:trPr>
          <w:cantSplit/>
        </w:trPr>
        <w:tc>
          <w:tcPr>
            <w:tcW w:w="15704" w:type="dxa"/>
            <w:gridSpan w:val="6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6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6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STAVY A ZMĚNY STAVŮ NA BANKOVNÍCH ÚČTECH A V POKLADNĚ</w:t>
            </w:r>
          </w:p>
        </w:tc>
      </w:tr>
      <w:tr w:rsidR="00F46AA0">
        <w:trPr>
          <w:cantSplit/>
        </w:trPr>
        <w:tc>
          <w:tcPr>
            <w:tcW w:w="518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Stav ke konci vykazovaného období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  <w:tc>
          <w:tcPr>
            <w:tcW w:w="1885" w:type="dxa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6AA0">
        <w:trPr>
          <w:cantSplit/>
        </w:trPr>
        <w:tc>
          <w:tcPr>
            <w:tcW w:w="518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5" w:type="dxa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6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653"/>
        <w:gridCol w:w="1099"/>
        <w:gridCol w:w="2356"/>
        <w:gridCol w:w="2355"/>
        <w:gridCol w:w="2356"/>
        <w:gridCol w:w="1885"/>
      </w:tblGrid>
      <w:tr w:rsidR="00F46AA0">
        <w:trPr>
          <w:cantSplit/>
        </w:trPr>
        <w:tc>
          <w:tcPr>
            <w:tcW w:w="5653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běžný účet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6010</w:t>
            </w:r>
          </w:p>
        </w:tc>
        <w:tc>
          <w:tcPr>
            <w:tcW w:w="2356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3 077 034,51 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3 750 097,04 </w:t>
            </w:r>
          </w:p>
        </w:tc>
        <w:tc>
          <w:tcPr>
            <w:tcW w:w="2356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673 062,53-</w:t>
            </w:r>
          </w:p>
        </w:tc>
        <w:tc>
          <w:tcPr>
            <w:tcW w:w="1885" w:type="dxa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5653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fondů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6020</w:t>
            </w:r>
          </w:p>
        </w:tc>
        <w:tc>
          <w:tcPr>
            <w:tcW w:w="2356" w:type="dxa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85" w:type="dxa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5653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celkem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6030</w:t>
            </w:r>
          </w:p>
        </w:tc>
        <w:tc>
          <w:tcPr>
            <w:tcW w:w="2356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3 077 034,51 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3 750 097,04 </w:t>
            </w:r>
          </w:p>
        </w:tc>
        <w:tc>
          <w:tcPr>
            <w:tcW w:w="2356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673 062,53-</w:t>
            </w:r>
          </w:p>
        </w:tc>
        <w:tc>
          <w:tcPr>
            <w:tcW w:w="1885" w:type="dxa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5653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Pokladna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6040</w:t>
            </w:r>
          </w:p>
        </w:tc>
        <w:tc>
          <w:tcPr>
            <w:tcW w:w="2356" w:type="dxa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885" w:type="dxa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381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5" w:type="dxa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2"/>
        <w:gridCol w:w="1570"/>
        <w:gridCol w:w="2356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15704" w:type="dxa"/>
            <w:gridSpan w:val="7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7"/>
          </w:tcPr>
          <w:p w:rsidR="00F46AA0" w:rsidRDefault="007C31FC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VII. VYBRANÉ ZÁZNAMOVÉ JEDNOTKY</w:t>
            </w:r>
          </w:p>
        </w:tc>
      </w:tr>
      <w:tr w:rsidR="00F46AA0">
        <w:trPr>
          <w:cantSplit/>
        </w:trPr>
        <w:tc>
          <w:tcPr>
            <w:tcW w:w="518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Schválený </w:t>
            </w:r>
            <w:r>
              <w:rPr>
                <w:rFonts w:ascii="Arial" w:hAnsi="Arial"/>
                <w:i/>
                <w:sz w:val="14"/>
              </w:rPr>
              <w:t>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F46AA0">
        <w:trPr>
          <w:cantSplit/>
        </w:trPr>
        <w:tc>
          <w:tcPr>
            <w:tcW w:w="518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7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942"/>
        <w:gridCol w:w="4554"/>
        <w:gridCol w:w="1099"/>
        <w:gridCol w:w="2356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7090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7" w:type="dxa"/>
            <w:gridSpan w:val="8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Ostatní investiční přijaté transfery od rozpočtů </w:t>
            </w:r>
            <w:r>
              <w:rPr>
                <w:rFonts w:ascii="Arial" w:hAnsi="Arial"/>
                <w:sz w:val="18"/>
              </w:rPr>
              <w:t>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půjčených prostředků přijatých z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7140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7" w:type="dxa"/>
            <w:gridSpan w:val="8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Ostatní splátky půjčených prostředků od veřejných rozpočtů územní </w:t>
            </w:r>
            <w:r>
              <w:rPr>
                <w:rFonts w:ascii="Arial" w:hAnsi="Arial"/>
                <w:sz w:val="18"/>
              </w:rPr>
              <w:t>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poskytnuté na území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7170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7" w:type="dxa"/>
            <w:gridSpan w:val="8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Výdaje z </w:t>
            </w:r>
            <w:r>
              <w:rPr>
                <w:rFonts w:ascii="Arial" w:hAnsi="Arial"/>
                <w:sz w:val="18"/>
              </w:rPr>
              <w:t>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prostředky poskytnuté na územní jiného okresu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7220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7" w:type="dxa"/>
            <w:gridSpan w:val="8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Ostatní investiční </w:t>
            </w:r>
            <w:r>
              <w:rPr>
                <w:rFonts w:ascii="Arial" w:hAnsi="Arial"/>
                <w:sz w:val="18"/>
              </w:rPr>
              <w:t>půjčené prostředky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7290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7" w:type="dxa"/>
            <w:gridSpan w:val="8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Příjmy z finančního vypořádání minulých let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Příjmy z finančního </w:t>
            </w:r>
            <w:r>
              <w:rPr>
                <w:rFonts w:ascii="Arial" w:hAnsi="Arial"/>
                <w:sz w:val="18"/>
              </w:rPr>
              <w:t>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půjčených prostředků přijatých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7360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7" w:type="dxa"/>
            <w:gridSpan w:val="8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veřejných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Transfery </w:t>
            </w:r>
            <w:r>
              <w:rPr>
                <w:rFonts w:ascii="Arial" w:hAnsi="Arial"/>
                <w:b/>
                <w:sz w:val="18"/>
              </w:rPr>
              <w:t>poskytnuté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7400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7" w:type="dxa"/>
            <w:gridSpan w:val="8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Výdaje </w:t>
            </w:r>
            <w:r>
              <w:rPr>
                <w:rFonts w:ascii="Arial" w:hAnsi="Arial"/>
                <w:sz w:val="18"/>
              </w:rPr>
              <w:t>z finančního vypořádání minulých let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7431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minulých let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7432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7450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Ostatní </w:t>
            </w:r>
            <w:r>
              <w:rPr>
                <w:rFonts w:ascii="Arial" w:hAnsi="Arial"/>
                <w:sz w:val="18"/>
              </w:rPr>
              <w:t>investiční transfery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099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prostředky poskytnuté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7470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7" w:type="dxa"/>
            <w:gridSpan w:val="8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Neinvestiční půjčené prostředky </w:t>
            </w:r>
            <w:r>
              <w:rPr>
                <w:rFonts w:ascii="Arial" w:hAnsi="Arial"/>
                <w:sz w:val="18"/>
              </w:rPr>
              <w:t>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7490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veřejným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7510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4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Ostatní investiční půjčené </w:t>
            </w:r>
            <w:r>
              <w:rPr>
                <w:rFonts w:ascii="Arial" w:hAnsi="Arial"/>
                <w:sz w:val="18"/>
              </w:rPr>
              <w:t>prostředky veřejným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7530</w:t>
            </w: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4397"/>
        <w:gridCol w:w="785"/>
        <w:gridCol w:w="942"/>
        <w:gridCol w:w="943"/>
        <w:gridCol w:w="4868"/>
        <w:gridCol w:w="2670"/>
      </w:tblGrid>
      <w:tr w:rsidR="00F46AA0">
        <w:trPr>
          <w:cantSplit/>
        </w:trPr>
        <w:tc>
          <w:tcPr>
            <w:tcW w:w="15704" w:type="dxa"/>
            <w:gridSpan w:val="7"/>
            <w:tcBorders>
              <w:top w:val="single" w:sz="0" w:space="0" w:color="auto"/>
            </w:tcBorders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7"/>
            <w:tcBorders>
              <w:top w:val="single" w:sz="0" w:space="0" w:color="auto"/>
            </w:tcBorders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7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 xml:space="preserve">IX. Přijaté transfery a </w:t>
            </w: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půjčky ze státního rozpočtu, státních fondů a regionálních rad</w:t>
            </w:r>
          </w:p>
        </w:tc>
      </w:tr>
      <w:tr w:rsidR="00F46AA0">
        <w:trPr>
          <w:cantSplit/>
        </w:trPr>
        <w:tc>
          <w:tcPr>
            <w:tcW w:w="1099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7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8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70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F46AA0">
        <w:trPr>
          <w:cantSplit/>
        </w:trPr>
        <w:tc>
          <w:tcPr>
            <w:tcW w:w="6281" w:type="dxa"/>
            <w:gridSpan w:val="3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8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70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</w:tr>
      <w:tr w:rsidR="00F46AA0">
        <w:trPr>
          <w:cantSplit/>
        </w:trPr>
        <w:tc>
          <w:tcPr>
            <w:tcW w:w="15704" w:type="dxa"/>
            <w:gridSpan w:val="7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5182"/>
        <w:gridCol w:w="942"/>
        <w:gridCol w:w="943"/>
        <w:gridCol w:w="4868"/>
        <w:gridCol w:w="2670"/>
      </w:tblGrid>
      <w:tr w:rsidR="00F46AA0">
        <w:trPr>
          <w:cantSplit/>
        </w:trPr>
        <w:tc>
          <w:tcPr>
            <w:tcW w:w="1099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518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70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251 613,00 </w:t>
            </w:r>
          </w:p>
        </w:tc>
      </w:tr>
      <w:tr w:rsidR="00F46AA0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13013</w:t>
            </w:r>
          </w:p>
        </w:tc>
        <w:tc>
          <w:tcPr>
            <w:tcW w:w="11935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251 613,00 </w:t>
            </w:r>
          </w:p>
        </w:tc>
      </w:tr>
      <w:tr w:rsidR="00F46AA0">
        <w:trPr>
          <w:cantSplit/>
        </w:trPr>
        <w:tc>
          <w:tcPr>
            <w:tcW w:w="1099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13101</w:t>
            </w:r>
          </w:p>
        </w:tc>
        <w:tc>
          <w:tcPr>
            <w:tcW w:w="518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politika zaměstnanosti pro OkÚ a obce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70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22 240,00 </w:t>
            </w:r>
          </w:p>
        </w:tc>
      </w:tr>
      <w:tr w:rsidR="00F46AA0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13101</w:t>
            </w:r>
          </w:p>
        </w:tc>
        <w:tc>
          <w:tcPr>
            <w:tcW w:w="11935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Aktivní politika zaměstnanosti pro OkÚ a obce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22 240,00 </w:t>
            </w:r>
          </w:p>
        </w:tc>
      </w:tr>
      <w:tr w:rsidR="00F46AA0">
        <w:trPr>
          <w:cantSplit/>
        </w:trPr>
        <w:tc>
          <w:tcPr>
            <w:tcW w:w="1099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15091</w:t>
            </w:r>
          </w:p>
        </w:tc>
        <w:tc>
          <w:tcPr>
            <w:tcW w:w="518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 péče o krajinu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Ostatní neinv.přijaté transfery ze st. </w:t>
            </w:r>
            <w:r>
              <w:rPr>
                <w:rFonts w:ascii="Arial" w:hAnsi="Arial"/>
                <w:sz w:val="18"/>
              </w:rPr>
              <w:t>rozpočtu</w:t>
            </w:r>
          </w:p>
        </w:tc>
        <w:tc>
          <w:tcPr>
            <w:tcW w:w="2670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96 679,00 </w:t>
            </w:r>
          </w:p>
        </w:tc>
      </w:tr>
      <w:tr w:rsidR="00F46AA0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15091</w:t>
            </w:r>
          </w:p>
        </w:tc>
        <w:tc>
          <w:tcPr>
            <w:tcW w:w="11935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péče o krajinu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96 679,00 </w:t>
            </w:r>
          </w:p>
        </w:tc>
      </w:tr>
      <w:tr w:rsidR="00F46AA0">
        <w:trPr>
          <w:cantSplit/>
        </w:trPr>
        <w:tc>
          <w:tcPr>
            <w:tcW w:w="1099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29030</w:t>
            </w:r>
          </w:p>
        </w:tc>
        <w:tc>
          <w:tcPr>
            <w:tcW w:w="518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Finanční příspěvek ze státního rozpočtu-MZ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670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18 419,00 </w:t>
            </w:r>
          </w:p>
        </w:tc>
      </w:tr>
      <w:tr w:rsidR="00F46AA0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29030</w:t>
            </w:r>
          </w:p>
        </w:tc>
        <w:tc>
          <w:tcPr>
            <w:tcW w:w="11935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příspěvek ze státního rozpočtu-MZ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18 419,00 </w:t>
            </w:r>
          </w:p>
        </w:tc>
      </w:tr>
      <w:tr w:rsidR="00F46AA0">
        <w:trPr>
          <w:cantSplit/>
        </w:trPr>
        <w:tc>
          <w:tcPr>
            <w:tcW w:w="1099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98037</w:t>
            </w:r>
          </w:p>
        </w:tc>
        <w:tc>
          <w:tcPr>
            <w:tcW w:w="518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</w:t>
            </w:r>
            <w:r>
              <w:rPr>
                <w:rFonts w:ascii="Arial" w:hAnsi="Arial"/>
                <w:sz w:val="18"/>
              </w:rPr>
              <w:t xml:space="preserve"> přijaté transfery z Všeob. správy SR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670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63 086,27 </w:t>
            </w:r>
          </w:p>
        </w:tc>
      </w:tr>
      <w:tr w:rsidR="00F46AA0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98037</w:t>
            </w:r>
          </w:p>
        </w:tc>
        <w:tc>
          <w:tcPr>
            <w:tcW w:w="11935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přijaté transfery z Všeob. správy SR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63 086,27 </w:t>
            </w:r>
          </w:p>
        </w:tc>
      </w:tr>
      <w:tr w:rsidR="00F46AA0">
        <w:trPr>
          <w:cantSplit/>
        </w:trPr>
        <w:tc>
          <w:tcPr>
            <w:tcW w:w="1099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98071</w:t>
            </w:r>
          </w:p>
        </w:tc>
        <w:tc>
          <w:tcPr>
            <w:tcW w:w="518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Účel. dot. na výdaje při volbách do Parlamentu ČR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Neinvestiční </w:t>
            </w:r>
            <w:r>
              <w:rPr>
                <w:rFonts w:ascii="Arial" w:hAnsi="Arial"/>
                <w:sz w:val="18"/>
              </w:rPr>
              <w:t>přijaté transf.z všeob.pokl.správy SR</w:t>
            </w:r>
          </w:p>
        </w:tc>
        <w:tc>
          <w:tcPr>
            <w:tcW w:w="2670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31 000,00 </w:t>
            </w:r>
          </w:p>
        </w:tc>
      </w:tr>
      <w:tr w:rsidR="00F46AA0">
        <w:trPr>
          <w:cantSplit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98071</w:t>
            </w:r>
          </w:p>
        </w:tc>
        <w:tc>
          <w:tcPr>
            <w:tcW w:w="11935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Účel. dot. na výdaje při volbách do Parlamentu ČR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31 000,00 </w:t>
            </w:r>
          </w:p>
        </w:tc>
      </w:tr>
      <w:tr w:rsidR="00F46AA0">
        <w:trPr>
          <w:cantSplit/>
        </w:trPr>
        <w:tc>
          <w:tcPr>
            <w:tcW w:w="13034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670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483 037,27 </w:t>
            </w:r>
          </w:p>
        </w:tc>
      </w:tr>
      <w:tr w:rsidR="00F46AA0">
        <w:trPr>
          <w:cantSplit/>
        </w:trPr>
        <w:tc>
          <w:tcPr>
            <w:tcW w:w="15704" w:type="dxa"/>
            <w:gridSpan w:val="6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4397"/>
        <w:gridCol w:w="1727"/>
        <w:gridCol w:w="943"/>
        <w:gridCol w:w="4868"/>
        <w:gridCol w:w="2670"/>
      </w:tblGrid>
      <w:tr w:rsidR="00F46AA0">
        <w:trPr>
          <w:cantSplit/>
        </w:trPr>
        <w:tc>
          <w:tcPr>
            <w:tcW w:w="15704" w:type="dxa"/>
            <w:gridSpan w:val="6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Transfery a půjčky poskytnuté regionálními radami územně samosprávným celkům, regionálním radám a dobrovolným svazkům obcí</w:t>
            </w:r>
          </w:p>
        </w:tc>
      </w:tr>
      <w:tr w:rsidR="00F46AA0">
        <w:trPr>
          <w:cantSplit/>
        </w:trPr>
        <w:tc>
          <w:tcPr>
            <w:tcW w:w="1099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4397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727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Kód územn. jednotky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8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2670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</w:tr>
      <w:tr w:rsidR="00F46AA0">
        <w:trPr>
          <w:cantSplit/>
        </w:trPr>
        <w:tc>
          <w:tcPr>
            <w:tcW w:w="5496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1727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4868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670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103</w:t>
            </w:r>
          </w:p>
        </w:tc>
      </w:tr>
      <w:tr w:rsidR="00F46AA0">
        <w:trPr>
          <w:cantSplit/>
        </w:trPr>
        <w:tc>
          <w:tcPr>
            <w:tcW w:w="15704" w:type="dxa"/>
            <w:gridSpan w:val="6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4397"/>
        <w:gridCol w:w="1727"/>
        <w:gridCol w:w="943"/>
        <w:gridCol w:w="4868"/>
        <w:gridCol w:w="2670"/>
      </w:tblGrid>
      <w:tr w:rsidR="00F46AA0">
        <w:trPr>
          <w:cantSplit/>
        </w:trPr>
        <w:tc>
          <w:tcPr>
            <w:tcW w:w="1099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97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*****  tato část výkazu nemá data  *****</w:t>
            </w:r>
          </w:p>
        </w:tc>
        <w:tc>
          <w:tcPr>
            <w:tcW w:w="1727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868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670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3455"/>
        <w:gridCol w:w="157"/>
        <w:gridCol w:w="628"/>
        <w:gridCol w:w="628"/>
        <w:gridCol w:w="628"/>
        <w:gridCol w:w="1728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15704" w:type="dxa"/>
            <w:gridSpan w:val="12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Příjmy ze zahraničních zdrojů a související příjmy v členění podle jednotlivých nástrojů a prostorových jednotek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55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256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1728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2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6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12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3612"/>
        <w:gridCol w:w="628"/>
        <w:gridCol w:w="628"/>
        <w:gridCol w:w="2356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2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63 432,00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63 432,00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44 334,22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69.89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69.89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2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296 568,00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296 568,00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207 278,78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69.89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69.89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neinv.přijaté transfery ze st. rozpočt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360 000,00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360 000,00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251 613,00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69.89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81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360 000,00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360 000,00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251 613,00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69.89</w:t>
            </w:r>
          </w:p>
        </w:tc>
      </w:tr>
      <w:tr w:rsidR="00F46AA0">
        <w:trPr>
          <w:cantSplit/>
        </w:trPr>
        <w:tc>
          <w:tcPr>
            <w:tcW w:w="6752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360 000,00 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360 000,00 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251 613,00 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69.89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69.89</w:t>
            </w: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3455"/>
        <w:gridCol w:w="157"/>
        <w:gridCol w:w="628"/>
        <w:gridCol w:w="628"/>
        <w:gridCol w:w="628"/>
        <w:gridCol w:w="1728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15704" w:type="dxa"/>
            <w:gridSpan w:val="12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12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XII. Výdaje spolufinancované ze zahraničních zdrojů a související výdaje v členění podle jednotlivých nástrojů a prostorových jednotek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55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256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1728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6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% </w:t>
            </w:r>
            <w:r>
              <w:rPr>
                <w:rFonts w:ascii="Arial" w:hAnsi="Arial"/>
                <w:i/>
                <w:sz w:val="14"/>
              </w:rPr>
              <w:t>RS</w:t>
            </w:r>
          </w:p>
        </w:tc>
        <w:tc>
          <w:tcPr>
            <w:tcW w:w="943" w:type="dxa"/>
            <w:tcBorders>
              <w:top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2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6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6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3" w:type="dxa"/>
            <w:tcBorders>
              <w:bottom w:val="single" w:sz="0" w:space="0" w:color="auto"/>
            </w:tcBorders>
            <w:shd w:val="clear" w:color="auto" w:fill="E3E3E3"/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12"/>
            <w:tcMar>
              <w:top w:w="-5" w:type="dxa"/>
              <w:bottom w:w="-5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2"/>
        <w:gridCol w:w="942"/>
        <w:gridCol w:w="3612"/>
        <w:gridCol w:w="628"/>
        <w:gridCol w:w="628"/>
        <w:gridCol w:w="2356"/>
        <w:gridCol w:w="2355"/>
        <w:gridCol w:w="2356"/>
        <w:gridCol w:w="942"/>
        <w:gridCol w:w="943"/>
      </w:tblGrid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2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47 333,04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47 333,04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33 078,58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69.88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69.88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2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221 298,96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221 298,96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154 654,42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69.88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69.88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268 632,00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268 632,00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187 733,00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69.88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2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11 836,32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11 836,32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8 276,80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69.93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69.93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2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55 339,68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55 339,68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38 697,20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69.93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69.93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67 176,00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67 176,00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46 974,00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69.93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69.93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2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4 262,64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4 262,64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2 978,84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69.88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69.88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2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19 929,36 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19 929,36 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13 927,16 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69.88</w:t>
            </w: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69.88</w:t>
            </w: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veřejné zdravotní pojištění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24 192,00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24 192,00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16 906,00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69.88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69.88</w:t>
            </w:r>
          </w:p>
        </w:tc>
      </w:tr>
      <w:tr w:rsidR="00F46AA0">
        <w:trPr>
          <w:cantSplit/>
        </w:trPr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5131</w:t>
            </w:r>
          </w:p>
        </w:tc>
        <w:tc>
          <w:tcPr>
            <w:tcW w:w="3612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Mar>
              <w:top w:w="14" w:type="dxa"/>
              <w:bottom w:w="1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5131</w:t>
            </w:r>
          </w:p>
        </w:tc>
        <w:tc>
          <w:tcPr>
            <w:tcW w:w="4868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Potraviny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6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:rsidR="00F46AA0" w:rsidRDefault="00F46AA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</w:p>
        </w:tc>
      </w:tr>
      <w:tr w:rsidR="00F46AA0">
        <w:trPr>
          <w:cantSplit/>
        </w:trPr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6171</w:t>
            </w:r>
          </w:p>
        </w:tc>
        <w:tc>
          <w:tcPr>
            <w:tcW w:w="5810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místní správy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360 000,00 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360 000,00 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251 613,00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69.89</w:t>
            </w:r>
          </w:p>
        </w:tc>
      </w:tr>
      <w:tr w:rsidR="00F46AA0">
        <w:trPr>
          <w:cantSplit/>
        </w:trPr>
        <w:tc>
          <w:tcPr>
            <w:tcW w:w="6752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360 000,00 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360 000,00 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251 613,00 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69.89</w:t>
            </w:r>
          </w:p>
        </w:tc>
        <w:tc>
          <w:tcPr>
            <w:tcW w:w="94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69.89</w:t>
            </w:r>
          </w:p>
        </w:tc>
      </w:tr>
    </w:tbl>
    <w:p w:rsidR="00F46AA0" w:rsidRDefault="00F46AA0">
      <w:pPr>
        <w:spacing w:after="0" w:line="1" w:lineRule="auto"/>
        <w:sectPr w:rsidR="00F46AA0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926"/>
        <w:gridCol w:w="2041"/>
        <w:gridCol w:w="1570"/>
        <w:gridCol w:w="5026"/>
        <w:gridCol w:w="785"/>
        <w:gridCol w:w="2356"/>
      </w:tblGrid>
      <w:tr w:rsidR="00F46AA0">
        <w:trPr>
          <w:cantSplit/>
        </w:trPr>
        <w:tc>
          <w:tcPr>
            <w:tcW w:w="15704" w:type="dxa"/>
            <w:gridSpan w:val="6"/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6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F46AA0">
        <w:trPr>
          <w:cantSplit/>
        </w:trPr>
        <w:tc>
          <w:tcPr>
            <w:tcW w:w="3926" w:type="dxa"/>
            <w:tcBorders>
              <w:top w:val="single" w:sz="4" w:space="0" w:color="auto"/>
            </w:tcBorders>
            <w:vAlign w:val="bottom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7" w:type="dxa"/>
            <w:gridSpan w:val="4"/>
            <w:tcBorders>
              <w:top w:val="single" w:sz="4" w:space="0" w:color="auto"/>
            </w:tcBorders>
            <w:vAlign w:val="bottom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Podpis </w:t>
            </w:r>
            <w:r>
              <w:rPr>
                <w:rFonts w:ascii="Arial" w:hAnsi="Arial"/>
                <w:i/>
                <w:sz w:val="14"/>
              </w:rPr>
              <w:t>vedoucího účetní jednotky:</w:t>
            </w:r>
          </w:p>
        </w:tc>
      </w:tr>
      <w:tr w:rsidR="00F46AA0">
        <w:trPr>
          <w:cantSplit/>
        </w:trPr>
        <w:tc>
          <w:tcPr>
            <w:tcW w:w="7537" w:type="dxa"/>
            <w:gridSpan w:val="3"/>
          </w:tcPr>
          <w:p w:rsidR="00F46AA0" w:rsidRDefault="00F46A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7" w:type="dxa"/>
            <w:gridSpan w:val="3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Miroslav Kuric</w:t>
            </w:r>
          </w:p>
        </w:tc>
      </w:tr>
      <w:tr w:rsidR="00F46AA0">
        <w:trPr>
          <w:cantSplit/>
        </w:trPr>
        <w:tc>
          <w:tcPr>
            <w:tcW w:w="15704" w:type="dxa"/>
            <w:gridSpan w:val="6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6AA0">
        <w:trPr>
          <w:cantSplit/>
        </w:trPr>
        <w:tc>
          <w:tcPr>
            <w:tcW w:w="3926" w:type="dxa"/>
          </w:tcPr>
          <w:p w:rsidR="00F46AA0" w:rsidRDefault="00F46A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:rsidR="00F46AA0" w:rsidRDefault="00F46A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7" w:type="dxa"/>
            <w:gridSpan w:val="4"/>
            <w:vAlign w:val="bottom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</w:p>
        </w:tc>
      </w:tr>
      <w:tr w:rsidR="00F46AA0">
        <w:trPr>
          <w:cantSplit/>
        </w:trPr>
        <w:tc>
          <w:tcPr>
            <w:tcW w:w="3926" w:type="dxa"/>
            <w:vAlign w:val="bottom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Došlo dne:</w:t>
            </w:r>
          </w:p>
        </w:tc>
        <w:tc>
          <w:tcPr>
            <w:tcW w:w="2041" w:type="dxa"/>
          </w:tcPr>
          <w:p w:rsidR="00F46AA0" w:rsidRDefault="00F46A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rozpočtu:</w:t>
            </w:r>
          </w:p>
        </w:tc>
        <w:tc>
          <w:tcPr>
            <w:tcW w:w="5026" w:type="dxa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Kazdová Milena</w:t>
            </w:r>
          </w:p>
        </w:tc>
        <w:tc>
          <w:tcPr>
            <w:tcW w:w="785" w:type="dxa"/>
            <w:vAlign w:val="bottom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6" w:type="dxa"/>
            <w:vAlign w:val="bottom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556 305 465</w:t>
            </w:r>
          </w:p>
        </w:tc>
      </w:tr>
      <w:tr w:rsidR="00F46AA0">
        <w:trPr>
          <w:cantSplit/>
        </w:trPr>
        <w:tc>
          <w:tcPr>
            <w:tcW w:w="15704" w:type="dxa"/>
            <w:gridSpan w:val="6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6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6AA0">
        <w:trPr>
          <w:cantSplit/>
        </w:trPr>
        <w:tc>
          <w:tcPr>
            <w:tcW w:w="3926" w:type="dxa"/>
          </w:tcPr>
          <w:p w:rsidR="00F46AA0" w:rsidRDefault="00F46A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:rsidR="00F46AA0" w:rsidRDefault="00F46AA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:rsidR="00F46AA0" w:rsidRDefault="007C31FC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</w:p>
        </w:tc>
        <w:tc>
          <w:tcPr>
            <w:tcW w:w="5026" w:type="dxa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Kazdová Milena</w:t>
            </w:r>
          </w:p>
        </w:tc>
        <w:tc>
          <w:tcPr>
            <w:tcW w:w="785" w:type="dxa"/>
            <w:vAlign w:val="bottom"/>
          </w:tcPr>
          <w:p w:rsidR="00F46AA0" w:rsidRDefault="007C31FC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6" w:type="dxa"/>
            <w:vAlign w:val="bottom"/>
          </w:tcPr>
          <w:p w:rsidR="00F46AA0" w:rsidRDefault="007C31FC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556 305 465</w:t>
            </w:r>
          </w:p>
        </w:tc>
      </w:tr>
      <w:tr w:rsidR="00F46AA0">
        <w:trPr>
          <w:cantSplit/>
        </w:trPr>
        <w:tc>
          <w:tcPr>
            <w:tcW w:w="15704" w:type="dxa"/>
            <w:gridSpan w:val="6"/>
          </w:tcPr>
          <w:p w:rsidR="00F46AA0" w:rsidRDefault="00F46AA0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6AA0">
        <w:trPr>
          <w:cantSplit/>
        </w:trPr>
        <w:tc>
          <w:tcPr>
            <w:tcW w:w="15704" w:type="dxa"/>
            <w:gridSpan w:val="6"/>
            <w:tcBorders>
              <w:bottom w:val="single" w:sz="0" w:space="0" w:color="auto"/>
            </w:tcBorders>
          </w:tcPr>
          <w:p w:rsidR="00F46AA0" w:rsidRDefault="00F46AA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7C31FC" w:rsidRDefault="007C31FC"/>
    <w:sectPr w:rsidR="007C31FC">
      <w:headerReference w:type="default" r:id="rId89"/>
      <w:footerReference w:type="default" r:id="rId90"/>
      <w:headerReference w:type="first" r:id="rId91"/>
      <w:footerReference w:type="first" r:id="rId92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FC" w:rsidRDefault="007C31FC">
      <w:pPr>
        <w:spacing w:after="0" w:line="240" w:lineRule="auto"/>
      </w:pPr>
      <w:r>
        <w:separator/>
      </w:r>
    </w:p>
  </w:endnote>
  <w:endnote w:type="continuationSeparator" w:id="0">
    <w:p w:rsidR="007C31FC" w:rsidRDefault="007C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</w:t>
          </w:r>
          <w:r>
            <w:rPr>
              <w:rFonts w:ascii="Arial" w:hAnsi="Arial"/>
              <w:i/>
              <w:sz w:val="14"/>
            </w:rPr>
            <w:t xml:space="preserve">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02.02.2022 13h39m </w:t>
          </w:r>
          <w:r>
            <w:rPr>
              <w:rFonts w:ascii="Arial" w:hAnsi="Arial"/>
              <w:i/>
              <w:sz w:val="14"/>
            </w:rPr>
            <w:t>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spol. s  </w:t>
          </w:r>
          <w:r>
            <w:rPr>
              <w:rFonts w:ascii="Arial" w:hAnsi="Arial"/>
              <w:i/>
              <w:sz w:val="14"/>
            </w:rPr>
            <w:t>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</w:t>
          </w:r>
          <w:r>
            <w:rPr>
              <w:rFonts w:ascii="Arial" w:hAnsi="Arial"/>
              <w:i/>
              <w:sz w:val="14"/>
            </w:rPr>
            <w:t>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</w:t>
          </w:r>
          <w:r>
            <w:rPr>
              <w:rFonts w:ascii="Arial" w:hAnsi="Arial"/>
              <w:i/>
              <w:sz w:val="14"/>
            </w:rPr>
            <w:t>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</w:t>
          </w:r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</w:t>
          </w:r>
          <w:r>
            <w:rPr>
              <w:rFonts w:ascii="Arial" w:hAnsi="Arial"/>
              <w:i/>
              <w:sz w:val="14"/>
            </w:rPr>
            <w:t>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1A27CB">
            <w:rPr>
              <w:rFonts w:ascii="Arial" w:hAnsi="Arial"/>
              <w:i/>
              <w:sz w:val="14"/>
            </w:rPr>
            <w:fldChar w:fldCharType="separate"/>
          </w:r>
          <w:r w:rsidR="001A27CB">
            <w:rPr>
              <w:rFonts w:ascii="Arial" w:hAnsi="Arial"/>
              <w:i/>
              <w:noProof/>
              <w:sz w:val="14"/>
            </w:rPr>
            <w:t>17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02.02.2022 13h39m 1s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FC" w:rsidRDefault="007C31FC">
      <w:pPr>
        <w:spacing w:after="0" w:line="240" w:lineRule="auto"/>
      </w:pPr>
      <w:r>
        <w:separator/>
      </w:r>
    </w:p>
  </w:footnote>
  <w:footnote w:type="continuationSeparator" w:id="0">
    <w:p w:rsidR="007C31FC" w:rsidRDefault="007C3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46AA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46AA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XCRGBA1A / B1A </w:t>
          </w:r>
          <w:r>
            <w:rPr>
              <w:rFonts w:ascii="Arial" w:hAnsi="Arial"/>
              <w:i/>
              <w:sz w:val="14"/>
            </w:rPr>
            <w:t xml:space="preserve"> (01012021 / 01012021)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2356"/>
      <w:gridCol w:w="1570"/>
      <w:gridCol w:w="2356"/>
      <w:gridCol w:w="2355"/>
      <w:gridCol w:w="2356"/>
      <w:gridCol w:w="942"/>
      <w:gridCol w:w="943"/>
    </w:tblGrid>
    <w:tr w:rsidR="00F46AA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7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  <w:tr w:rsidR="00F46AA0">
      <w:trPr>
        <w:cantSplit/>
      </w:trPr>
      <w:tc>
        <w:tcPr>
          <w:tcW w:w="15704" w:type="dxa"/>
          <w:gridSpan w:val="8"/>
        </w:tcPr>
        <w:p w:rsidR="00F46AA0" w:rsidRDefault="007C31F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- třída 8</w:t>
          </w:r>
        </w:p>
      </w:tc>
    </w:tr>
    <w:tr w:rsidR="00F46AA0">
      <w:trPr>
        <w:cantSplit/>
      </w:trPr>
      <w:tc>
        <w:tcPr>
          <w:tcW w:w="5182" w:type="dxa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F46AA0">
      <w:trPr>
        <w:cantSplit/>
      </w:trPr>
      <w:tc>
        <w:tcPr>
          <w:tcW w:w="5182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F46AA0">
      <w:trPr>
        <w:cantSplit/>
      </w:trPr>
      <w:tc>
        <w:tcPr>
          <w:tcW w:w="15704" w:type="dxa"/>
          <w:gridSpan w:val="8"/>
          <w:tcMar>
            <w:top w:w="-5" w:type="dxa"/>
            <w:bottom w:w="-5" w:type="dxa"/>
          </w:tcMar>
        </w:tcPr>
        <w:p w:rsidR="00F46AA0" w:rsidRDefault="00F46AA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46AA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XCRGBA1A / B1A  </w:t>
          </w:r>
          <w:r>
            <w:rPr>
              <w:rFonts w:ascii="Arial" w:hAnsi="Arial"/>
              <w:i/>
              <w:sz w:val="14"/>
            </w:rPr>
            <w:t>(01012021 / 01012021)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2356"/>
      <w:gridCol w:w="1570"/>
      <w:gridCol w:w="2356"/>
      <w:gridCol w:w="2355"/>
      <w:gridCol w:w="2356"/>
      <w:gridCol w:w="942"/>
      <w:gridCol w:w="943"/>
    </w:tblGrid>
    <w:tr w:rsidR="00F46AA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7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  <w:tr w:rsidR="00F46AA0">
      <w:trPr>
        <w:cantSplit/>
      </w:trPr>
      <w:tc>
        <w:tcPr>
          <w:tcW w:w="15704" w:type="dxa"/>
          <w:gridSpan w:val="8"/>
        </w:tcPr>
        <w:p w:rsidR="00F46AA0" w:rsidRDefault="007C31F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REKAPITULACE PŘÍJMŮ, VÝDAJŮ, FINANCOVÁNÍ A JEJICH KONSOLIDACE</w:t>
          </w:r>
        </w:p>
      </w:tc>
    </w:tr>
    <w:tr w:rsidR="00F46AA0">
      <w:trPr>
        <w:cantSplit/>
      </w:trPr>
      <w:tc>
        <w:tcPr>
          <w:tcW w:w="5182" w:type="dxa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F46AA0">
      <w:trPr>
        <w:cantSplit/>
      </w:trPr>
      <w:tc>
        <w:tcPr>
          <w:tcW w:w="5182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F46AA0">
      <w:trPr>
        <w:cantSplit/>
      </w:trPr>
      <w:tc>
        <w:tcPr>
          <w:tcW w:w="15704" w:type="dxa"/>
          <w:gridSpan w:val="8"/>
          <w:tcMar>
            <w:top w:w="-5" w:type="dxa"/>
            <w:bottom w:w="-5" w:type="dxa"/>
          </w:tcMar>
        </w:tcPr>
        <w:p w:rsidR="00F46AA0" w:rsidRDefault="00F46AA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46AA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46AA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2356"/>
      <w:gridCol w:w="1570"/>
      <w:gridCol w:w="2356"/>
      <w:gridCol w:w="2355"/>
      <w:gridCol w:w="2356"/>
      <w:gridCol w:w="1885"/>
    </w:tblGrid>
    <w:tr w:rsidR="00F46AA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  <w:tr w:rsidR="00F46AA0">
      <w:trPr>
        <w:cantSplit/>
      </w:trPr>
      <w:tc>
        <w:tcPr>
          <w:tcW w:w="0" w:type="auto"/>
          <w:gridSpan w:val="7"/>
        </w:tcPr>
        <w:p w:rsidR="00F46AA0" w:rsidRDefault="007C31F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STAVY A ZMĚNY STAVŮ NA BANKOVNÍCH ÚČTECH A V POKLADNĚ</w:t>
          </w:r>
        </w:p>
      </w:tc>
    </w:tr>
    <w:tr w:rsidR="00F46AA0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Stav ke konci </w:t>
          </w:r>
          <w:r>
            <w:rPr>
              <w:rFonts w:ascii="Arial" w:hAnsi="Arial"/>
              <w:i/>
              <w:sz w:val="14"/>
            </w:rPr>
            <w:t>vykazovaného období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  <w:tc>
        <w:tcPr>
          <w:tcW w:w="0" w:type="auto"/>
        </w:tcPr>
        <w:p w:rsidR="00F46AA0" w:rsidRDefault="00F46AA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F46AA0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0" w:type="auto"/>
        </w:tcPr>
        <w:p w:rsidR="00F46AA0" w:rsidRDefault="00F46AA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F46AA0">
      <w:trPr>
        <w:cantSplit/>
      </w:trPr>
      <w:tc>
        <w:tcPr>
          <w:tcW w:w="0" w:type="auto"/>
          <w:gridSpan w:val="7"/>
          <w:tcMar>
            <w:top w:w="-5" w:type="dxa"/>
            <w:bottom w:w="-5" w:type="dxa"/>
          </w:tcMar>
        </w:tcPr>
        <w:p w:rsidR="00F46AA0" w:rsidRDefault="00F46AA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46AA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2356"/>
      <w:gridCol w:w="1570"/>
      <w:gridCol w:w="2356"/>
      <w:gridCol w:w="2355"/>
      <w:gridCol w:w="2356"/>
      <w:gridCol w:w="942"/>
      <w:gridCol w:w="943"/>
    </w:tblGrid>
    <w:tr w:rsidR="00F46AA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7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  <w:tr w:rsidR="00F46AA0">
      <w:trPr>
        <w:cantSplit/>
      </w:trPr>
      <w:tc>
        <w:tcPr>
          <w:tcW w:w="15704" w:type="dxa"/>
          <w:gridSpan w:val="8"/>
        </w:tcPr>
        <w:p w:rsidR="00F46AA0" w:rsidRDefault="007C31FC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VYBRANÉ ZÁZNAMOVÉ JEDNOTKY</w:t>
          </w:r>
        </w:p>
      </w:tc>
    </w:tr>
    <w:tr w:rsidR="00F46AA0">
      <w:trPr>
        <w:cantSplit/>
      </w:trPr>
      <w:tc>
        <w:tcPr>
          <w:tcW w:w="5182" w:type="dxa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Číslo </w:t>
          </w:r>
          <w:r>
            <w:rPr>
              <w:rFonts w:ascii="Arial" w:hAnsi="Arial"/>
              <w:i/>
              <w:sz w:val="14"/>
            </w:rPr>
            <w:t>řádku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F46AA0">
      <w:trPr>
        <w:cantSplit/>
      </w:trPr>
      <w:tc>
        <w:tcPr>
          <w:tcW w:w="5182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F46AA0">
      <w:trPr>
        <w:cantSplit/>
      </w:trPr>
      <w:tc>
        <w:tcPr>
          <w:tcW w:w="15704" w:type="dxa"/>
          <w:gridSpan w:val="8"/>
          <w:tcMar>
            <w:top w:w="-5" w:type="dxa"/>
            <w:bottom w:w="-5" w:type="dxa"/>
          </w:tcMar>
        </w:tcPr>
        <w:p w:rsidR="00F46AA0" w:rsidRDefault="00F46AA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46AA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99"/>
      <w:gridCol w:w="1727"/>
      <w:gridCol w:w="2670"/>
      <w:gridCol w:w="785"/>
      <w:gridCol w:w="942"/>
      <w:gridCol w:w="943"/>
      <w:gridCol w:w="4868"/>
      <w:gridCol w:w="2670"/>
    </w:tblGrid>
    <w:tr w:rsidR="00F46AA0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Licence: </w:t>
          </w:r>
          <w:r>
            <w:rPr>
              <w:rFonts w:ascii="Arial" w:hAnsi="Arial"/>
              <w:i/>
              <w:sz w:val="14"/>
            </w:rPr>
            <w:t>DT85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  <w:tr w:rsidR="00F46AA0">
      <w:trPr>
        <w:cantSplit/>
      </w:trPr>
      <w:tc>
        <w:tcPr>
          <w:tcW w:w="0" w:type="auto"/>
          <w:gridSpan w:val="8"/>
        </w:tcPr>
        <w:p w:rsidR="00F46AA0" w:rsidRDefault="007C31F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IX. Přijaté transfery a půjčky ze státního rozpočtu, státních fondů a regionálních rad</w:t>
          </w:r>
        </w:p>
      </w:tc>
    </w:tr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F46AA0">
      <w:trPr>
        <w:cantSplit/>
      </w:trPr>
      <w:tc>
        <w:tcPr>
          <w:tcW w:w="0" w:type="auto"/>
          <w:gridSpan w:val="4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</w:tr>
    <w:tr w:rsidR="00F46AA0">
      <w:trPr>
        <w:cantSplit/>
      </w:trPr>
      <w:tc>
        <w:tcPr>
          <w:tcW w:w="0" w:type="auto"/>
          <w:gridSpan w:val="8"/>
          <w:tcMar>
            <w:top w:w="-5" w:type="dxa"/>
            <w:bottom w:w="-5" w:type="dxa"/>
          </w:tcMar>
        </w:tcPr>
        <w:p w:rsidR="00F46AA0" w:rsidRDefault="00F46AA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46AA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99"/>
      <w:gridCol w:w="1727"/>
      <w:gridCol w:w="2670"/>
      <w:gridCol w:w="1727"/>
      <w:gridCol w:w="943"/>
      <w:gridCol w:w="4868"/>
      <w:gridCol w:w="2670"/>
    </w:tblGrid>
    <w:tr w:rsidR="00F46AA0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  <w:tr w:rsidR="00F46AA0">
      <w:trPr>
        <w:cantSplit/>
      </w:trPr>
      <w:tc>
        <w:tcPr>
          <w:tcW w:w="0" w:type="auto"/>
          <w:gridSpan w:val="7"/>
        </w:tcPr>
        <w:p w:rsidR="00F46AA0" w:rsidRDefault="007C31F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X. Transfery a půjčky poskytnuté regionálními radami územně samosprávným celkům, regionálním radám a dobrovolným svazkům obcí</w:t>
          </w:r>
        </w:p>
      </w:tc>
    </w:tr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Kód územn. jednotky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</w:tr>
    <w:tr w:rsidR="00F46AA0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103</w:t>
          </w:r>
        </w:p>
      </w:tc>
    </w:tr>
    <w:tr w:rsidR="00F46AA0">
      <w:trPr>
        <w:cantSplit/>
      </w:trPr>
      <w:tc>
        <w:tcPr>
          <w:tcW w:w="0" w:type="auto"/>
          <w:gridSpan w:val="7"/>
          <w:tcMar>
            <w:top w:w="-5" w:type="dxa"/>
            <w:bottom w:w="-5" w:type="dxa"/>
          </w:tcMar>
        </w:tcPr>
        <w:p w:rsidR="00F46AA0" w:rsidRDefault="00F46AA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46AA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2"/>
      <w:gridCol w:w="942"/>
      <w:gridCol w:w="942"/>
      <w:gridCol w:w="2513"/>
      <w:gridCol w:w="157"/>
      <w:gridCol w:w="628"/>
      <w:gridCol w:w="628"/>
      <w:gridCol w:w="628"/>
      <w:gridCol w:w="1728"/>
      <w:gridCol w:w="2355"/>
      <w:gridCol w:w="2356"/>
      <w:gridCol w:w="942"/>
      <w:gridCol w:w="943"/>
    </w:tblGrid>
    <w:tr w:rsidR="00F46AA0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10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  <w:tr w:rsidR="00F46AA0">
      <w:trPr>
        <w:cantSplit/>
      </w:trPr>
      <w:tc>
        <w:tcPr>
          <w:tcW w:w="0" w:type="auto"/>
          <w:gridSpan w:val="13"/>
        </w:tcPr>
        <w:p w:rsidR="00F46AA0" w:rsidRDefault="007C31F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XI. Příjmy ze zahraničních zdrojů a související příjmy v členění podle jednotlivých nástrojů a prostorových jednotek</w:t>
          </w:r>
        </w:p>
      </w:tc>
    </w:tr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F46AA0">
      <w:trPr>
        <w:cantSplit/>
      </w:trPr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F46AA0">
      <w:trPr>
        <w:cantSplit/>
      </w:trPr>
      <w:tc>
        <w:tcPr>
          <w:tcW w:w="0" w:type="auto"/>
          <w:gridSpan w:val="13"/>
          <w:tcMar>
            <w:top w:w="-5" w:type="dxa"/>
            <w:bottom w:w="-5" w:type="dxa"/>
          </w:tcMar>
        </w:tcPr>
        <w:p w:rsidR="00F46AA0" w:rsidRDefault="00F46AA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46AA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2"/>
      <w:gridCol w:w="942"/>
      <w:gridCol w:w="942"/>
      <w:gridCol w:w="3926"/>
      <w:gridCol w:w="2356"/>
      <w:gridCol w:w="2355"/>
      <w:gridCol w:w="2356"/>
      <w:gridCol w:w="942"/>
      <w:gridCol w:w="943"/>
    </w:tblGrid>
    <w:tr w:rsidR="00F46AA0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  <w:tr w:rsidR="00F46AA0">
      <w:trPr>
        <w:cantSplit/>
      </w:trPr>
      <w:tc>
        <w:tcPr>
          <w:tcW w:w="15704" w:type="dxa"/>
          <w:gridSpan w:val="9"/>
        </w:tcPr>
        <w:p w:rsidR="00F46AA0" w:rsidRDefault="007C31F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I. ROZPOČTOVÉ PŘÍJMY</w:t>
          </w:r>
        </w:p>
      </w:tc>
    </w:tr>
    <w:tr w:rsidR="00F46AA0">
      <w:trPr>
        <w:cantSplit/>
      </w:trPr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8" w:type="dxa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F46AA0">
      <w:trPr>
        <w:cantSplit/>
      </w:trPr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8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F46AA0">
      <w:trPr>
        <w:cantSplit/>
      </w:trPr>
      <w:tc>
        <w:tcPr>
          <w:tcW w:w="15704" w:type="dxa"/>
          <w:gridSpan w:val="9"/>
          <w:tcMar>
            <w:top w:w="-5" w:type="dxa"/>
            <w:bottom w:w="-5" w:type="dxa"/>
          </w:tcMar>
        </w:tcPr>
        <w:p w:rsidR="00F46AA0" w:rsidRDefault="00F46AA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2"/>
      <w:gridCol w:w="942"/>
      <w:gridCol w:w="942"/>
      <w:gridCol w:w="2513"/>
      <w:gridCol w:w="157"/>
      <w:gridCol w:w="628"/>
      <w:gridCol w:w="628"/>
      <w:gridCol w:w="628"/>
      <w:gridCol w:w="1728"/>
      <w:gridCol w:w="2355"/>
      <w:gridCol w:w="2356"/>
      <w:gridCol w:w="942"/>
      <w:gridCol w:w="943"/>
    </w:tblGrid>
    <w:tr w:rsidR="00F46AA0">
      <w:trPr>
        <w:cantSplit/>
      </w:trPr>
      <w:tc>
        <w:tcPr>
          <w:tcW w:w="0" w:type="auto"/>
          <w:gridSpan w:val="3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10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  <w:tr w:rsidR="00F46AA0">
      <w:trPr>
        <w:cantSplit/>
      </w:trPr>
      <w:tc>
        <w:tcPr>
          <w:tcW w:w="0" w:type="auto"/>
          <w:gridSpan w:val="13"/>
        </w:tcPr>
        <w:p w:rsidR="00F46AA0" w:rsidRDefault="007C31F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XII. Výdaje spolufinancované ze zahraničních zdrojů a související výdaje v členění podle jednotlivých nástrojů a prostorových jednotek</w:t>
          </w:r>
        </w:p>
      </w:tc>
    </w:tr>
    <w:tr w:rsidR="00F46AA0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F46AA0">
      <w:trPr>
        <w:cantSplit/>
      </w:trPr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0" w:type="auto"/>
          <w:gridSpan w:val="3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0" w:type="auto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F46AA0">
      <w:trPr>
        <w:cantSplit/>
      </w:trPr>
      <w:tc>
        <w:tcPr>
          <w:tcW w:w="0" w:type="auto"/>
          <w:gridSpan w:val="13"/>
          <w:tcMar>
            <w:top w:w="-5" w:type="dxa"/>
            <w:bottom w:w="-5" w:type="dxa"/>
          </w:tcMar>
        </w:tcPr>
        <w:p w:rsidR="00F46AA0" w:rsidRDefault="00F46AA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46AA0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F46AA0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2"/>
      <w:gridCol w:w="942"/>
      <w:gridCol w:w="942"/>
      <w:gridCol w:w="3926"/>
      <w:gridCol w:w="2356"/>
      <w:gridCol w:w="2355"/>
      <w:gridCol w:w="2356"/>
      <w:gridCol w:w="942"/>
      <w:gridCol w:w="943"/>
    </w:tblGrid>
    <w:tr w:rsidR="00F46AA0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(01012021 / 01012021)</w:t>
          </w:r>
        </w:p>
      </w:tc>
    </w:tr>
    <w:tr w:rsidR="00F46AA0">
      <w:trPr>
        <w:cantSplit/>
      </w:trPr>
      <w:tc>
        <w:tcPr>
          <w:tcW w:w="15704" w:type="dxa"/>
          <w:gridSpan w:val="9"/>
        </w:tcPr>
        <w:p w:rsidR="00F46AA0" w:rsidRDefault="007C31FC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II. ROZPOČTOVÉ VÝDAJE</w:t>
          </w:r>
        </w:p>
      </w:tc>
    </w:tr>
    <w:tr w:rsidR="00F46AA0">
      <w:trPr>
        <w:cantSplit/>
      </w:trPr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8" w:type="dxa"/>
          <w:gridSpan w:val="2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6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3" w:type="dxa"/>
          <w:tcBorders>
            <w:top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F46AA0">
      <w:trPr>
        <w:cantSplit/>
      </w:trPr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8" w:type="dxa"/>
          <w:gridSpan w:val="2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6" w:type="dxa"/>
          <w:tcBorders>
            <w:bottom w:val="single" w:sz="0" w:space="0" w:color="auto"/>
          </w:tcBorders>
          <w:shd w:val="clear" w:color="auto" w:fill="E3E3E3"/>
        </w:tcPr>
        <w:p w:rsidR="00F46AA0" w:rsidRDefault="007C31FC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3" w:type="dxa"/>
          <w:tcBorders>
            <w:bottom w:val="single" w:sz="0" w:space="0" w:color="auto"/>
          </w:tcBorders>
          <w:shd w:val="clear" w:color="auto" w:fill="E3E3E3"/>
        </w:tcPr>
        <w:p w:rsidR="00F46AA0" w:rsidRDefault="00F46AA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F46AA0">
      <w:trPr>
        <w:cantSplit/>
      </w:trPr>
      <w:tc>
        <w:tcPr>
          <w:tcW w:w="15704" w:type="dxa"/>
          <w:gridSpan w:val="9"/>
          <w:tcMar>
            <w:top w:w="-5" w:type="dxa"/>
            <w:bottom w:w="-5" w:type="dxa"/>
          </w:tcMar>
        </w:tcPr>
        <w:p w:rsidR="00F46AA0" w:rsidRDefault="00F46AA0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31FC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A0"/>
    <w:rsid w:val="001A27CB"/>
    <w:rsid w:val="007C31FC"/>
    <w:rsid w:val="00F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31A68-4983-4AAB-8560-4A3F02E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76" Type="http://schemas.openxmlformats.org/officeDocument/2006/relationships/footer" Target="footer35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87" Type="http://schemas.openxmlformats.org/officeDocument/2006/relationships/header" Target="header41.xml"/><Relationship Id="rId5" Type="http://schemas.openxmlformats.org/officeDocument/2006/relationships/endnotes" Target="end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4763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2</cp:revision>
  <dcterms:created xsi:type="dcterms:W3CDTF">2022-02-02T12:40:00Z</dcterms:created>
  <dcterms:modified xsi:type="dcterms:W3CDTF">2022-02-02T12:40:00Z</dcterms:modified>
</cp:coreProperties>
</file>