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B62C" w14:textId="77777777" w:rsidR="00BA0521" w:rsidRDefault="00DE5C3D" w:rsidP="00330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Mikroregion Domašovsko </w:t>
      </w:r>
    </w:p>
    <w:p w14:paraId="32C8A0AF" w14:textId="77777777" w:rsidR="00630ECB" w:rsidRPr="00630ECB" w:rsidRDefault="00DE5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Brněnská 94,</w:t>
      </w:r>
      <w:r w:rsidR="00BA0521">
        <w:rPr>
          <w:b/>
          <w:sz w:val="28"/>
          <w:szCs w:val="28"/>
        </w:rPr>
        <w:t xml:space="preserve"> </w:t>
      </w:r>
      <w:r w:rsidR="00630ECB" w:rsidRPr="00630ECB">
        <w:rPr>
          <w:b/>
          <w:sz w:val="28"/>
          <w:szCs w:val="28"/>
        </w:rPr>
        <w:t>664 83  Domašov, okres Brno-venkov</w:t>
      </w:r>
    </w:p>
    <w:p w14:paraId="55C9263A" w14:textId="77777777" w:rsidR="00630ECB" w:rsidRPr="00630ECB" w:rsidRDefault="00630ECB">
      <w:pPr>
        <w:pBdr>
          <w:bottom w:val="single" w:sz="12" w:space="1" w:color="auto"/>
        </w:pBdr>
        <w:rPr>
          <w:b/>
          <w:sz w:val="28"/>
          <w:szCs w:val="28"/>
        </w:rPr>
      </w:pPr>
      <w:r w:rsidRPr="00630ECB">
        <w:rPr>
          <w:b/>
          <w:sz w:val="28"/>
          <w:szCs w:val="28"/>
        </w:rPr>
        <w:t xml:space="preserve">IČ: </w:t>
      </w:r>
      <w:r w:rsidR="00DE5C3D">
        <w:rPr>
          <w:b/>
          <w:sz w:val="28"/>
          <w:szCs w:val="28"/>
        </w:rPr>
        <w:t>70806969</w:t>
      </w:r>
    </w:p>
    <w:p w14:paraId="20CC51F1" w14:textId="77777777" w:rsidR="00630ECB" w:rsidRDefault="00630ECB"/>
    <w:p w14:paraId="472CE8FC" w14:textId="3258ACC0" w:rsidR="00F74343" w:rsidRDefault="00ED13E3" w:rsidP="00630E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Návrh s</w:t>
      </w:r>
      <w:r w:rsidR="00F74343">
        <w:rPr>
          <w:b/>
          <w:sz w:val="36"/>
          <w:szCs w:val="36"/>
        </w:rPr>
        <w:t>třednědob</w:t>
      </w:r>
      <w:r>
        <w:rPr>
          <w:b/>
          <w:sz w:val="36"/>
          <w:szCs w:val="36"/>
        </w:rPr>
        <w:t>ého</w:t>
      </w:r>
      <w:r w:rsidR="00630ECB" w:rsidRPr="00630ECB">
        <w:rPr>
          <w:b/>
          <w:sz w:val="36"/>
          <w:szCs w:val="36"/>
        </w:rPr>
        <w:t xml:space="preserve"> výhled</w:t>
      </w:r>
      <w:r>
        <w:rPr>
          <w:b/>
          <w:sz w:val="36"/>
          <w:szCs w:val="36"/>
        </w:rPr>
        <w:t>u</w:t>
      </w:r>
      <w:r w:rsidR="00F74343">
        <w:rPr>
          <w:b/>
          <w:sz w:val="36"/>
          <w:szCs w:val="36"/>
        </w:rPr>
        <w:t xml:space="preserve"> rozpočtu</w:t>
      </w:r>
    </w:p>
    <w:p w14:paraId="20F2DD4C" w14:textId="77777777" w:rsidR="00630ECB" w:rsidRPr="00630ECB" w:rsidRDefault="00630ECB" w:rsidP="00630ECB">
      <w:pPr>
        <w:jc w:val="center"/>
        <w:rPr>
          <w:b/>
          <w:sz w:val="36"/>
          <w:szCs w:val="36"/>
        </w:rPr>
      </w:pPr>
      <w:r w:rsidRPr="00630ECB">
        <w:rPr>
          <w:b/>
          <w:sz w:val="36"/>
          <w:szCs w:val="36"/>
        </w:rPr>
        <w:t xml:space="preserve"> </w:t>
      </w:r>
      <w:r w:rsidR="00DE5C3D">
        <w:rPr>
          <w:b/>
          <w:sz w:val="36"/>
          <w:szCs w:val="36"/>
        </w:rPr>
        <w:t>Mikroregionu Domašovsko</w:t>
      </w:r>
    </w:p>
    <w:p w14:paraId="2020669B" w14:textId="3FF8043E" w:rsidR="00630ECB" w:rsidRDefault="00630ECB" w:rsidP="00630ECB">
      <w:pPr>
        <w:jc w:val="center"/>
        <w:rPr>
          <w:b/>
          <w:sz w:val="36"/>
          <w:szCs w:val="36"/>
        </w:rPr>
      </w:pPr>
      <w:r w:rsidRPr="00630ECB">
        <w:rPr>
          <w:b/>
          <w:sz w:val="36"/>
          <w:szCs w:val="36"/>
        </w:rPr>
        <w:t xml:space="preserve">na období </w:t>
      </w:r>
      <w:r w:rsidR="00B72841">
        <w:rPr>
          <w:b/>
          <w:sz w:val="36"/>
          <w:szCs w:val="36"/>
        </w:rPr>
        <w:t>202</w:t>
      </w:r>
      <w:r w:rsidR="00A7293C">
        <w:rPr>
          <w:b/>
          <w:sz w:val="36"/>
          <w:szCs w:val="36"/>
        </w:rPr>
        <w:t>6</w:t>
      </w:r>
      <w:r w:rsidR="00B72841">
        <w:rPr>
          <w:b/>
          <w:sz w:val="36"/>
          <w:szCs w:val="36"/>
        </w:rPr>
        <w:t xml:space="preserve"> - 202</w:t>
      </w:r>
      <w:r w:rsidR="00A7293C">
        <w:rPr>
          <w:b/>
          <w:sz w:val="36"/>
          <w:szCs w:val="36"/>
        </w:rPr>
        <w:t>7</w:t>
      </w:r>
    </w:p>
    <w:p w14:paraId="160D126A" w14:textId="77777777" w:rsidR="00630ECB" w:rsidRDefault="00630ECB" w:rsidP="0034009C">
      <w:pPr>
        <w:rPr>
          <w:b/>
          <w:sz w:val="36"/>
          <w:szCs w:val="36"/>
        </w:rPr>
      </w:pPr>
    </w:p>
    <w:p w14:paraId="0E8838A3" w14:textId="77777777" w:rsidR="0034009C" w:rsidRDefault="0034009C" w:rsidP="0034009C">
      <w:pPr>
        <w:rPr>
          <w:b/>
          <w:sz w:val="36"/>
          <w:szCs w:val="36"/>
        </w:rPr>
      </w:pPr>
    </w:p>
    <w:p w14:paraId="1AF18DAC" w14:textId="3E9408C8" w:rsidR="0034009C" w:rsidRDefault="0034009C" w:rsidP="004218AC">
      <w:pPr>
        <w:pBdr>
          <w:top w:val="single" w:sz="4" w:space="0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sz w:val="28"/>
          <w:szCs w:val="28"/>
        </w:rPr>
      </w:pPr>
      <w:r w:rsidRPr="0034009C">
        <w:rPr>
          <w:b/>
          <w:sz w:val="28"/>
          <w:szCs w:val="28"/>
        </w:rPr>
        <w:t>Příjmy</w:t>
      </w:r>
      <w:r w:rsidRPr="0034009C">
        <w:rPr>
          <w:b/>
          <w:sz w:val="28"/>
          <w:szCs w:val="28"/>
        </w:rPr>
        <w:tab/>
      </w:r>
      <w:r w:rsidRPr="0034009C">
        <w:rPr>
          <w:b/>
          <w:sz w:val="28"/>
          <w:szCs w:val="28"/>
        </w:rPr>
        <w:tab/>
      </w:r>
      <w:r w:rsidRPr="0034009C">
        <w:rPr>
          <w:b/>
          <w:sz w:val="28"/>
          <w:szCs w:val="28"/>
        </w:rPr>
        <w:tab/>
      </w:r>
      <w:r w:rsidR="00314BC9">
        <w:rPr>
          <w:b/>
          <w:sz w:val="28"/>
          <w:szCs w:val="28"/>
        </w:rPr>
        <w:t xml:space="preserve">   </w:t>
      </w:r>
      <w:r w:rsidRPr="0034009C">
        <w:rPr>
          <w:b/>
          <w:sz w:val="28"/>
          <w:szCs w:val="28"/>
        </w:rPr>
        <w:tab/>
      </w:r>
      <w:r w:rsidRPr="0034009C">
        <w:rPr>
          <w:b/>
          <w:sz w:val="28"/>
          <w:szCs w:val="28"/>
        </w:rPr>
        <w:tab/>
      </w:r>
      <w:r w:rsidR="00314BC9">
        <w:rPr>
          <w:b/>
          <w:sz w:val="28"/>
          <w:szCs w:val="28"/>
        </w:rPr>
        <w:t xml:space="preserve">       20</w:t>
      </w:r>
      <w:r w:rsidR="00F74343">
        <w:rPr>
          <w:b/>
          <w:sz w:val="28"/>
          <w:szCs w:val="28"/>
        </w:rPr>
        <w:t>2</w:t>
      </w:r>
      <w:r w:rsidR="00A7293C">
        <w:rPr>
          <w:b/>
          <w:sz w:val="28"/>
          <w:szCs w:val="28"/>
        </w:rPr>
        <w:t>6</w:t>
      </w:r>
      <w:r w:rsidRPr="00340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="00314BC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34009C">
        <w:rPr>
          <w:b/>
          <w:sz w:val="28"/>
          <w:szCs w:val="28"/>
        </w:rPr>
        <w:t>20</w:t>
      </w:r>
      <w:r w:rsidR="00F74343">
        <w:rPr>
          <w:b/>
          <w:sz w:val="28"/>
          <w:szCs w:val="28"/>
        </w:rPr>
        <w:t>2</w:t>
      </w:r>
      <w:r w:rsidR="00A7293C">
        <w:rPr>
          <w:b/>
          <w:sz w:val="28"/>
          <w:szCs w:val="28"/>
        </w:rPr>
        <w:t>7</w:t>
      </w:r>
    </w:p>
    <w:p w14:paraId="3FD4CBC3" w14:textId="77777777" w:rsidR="0034009C" w:rsidRDefault="00CC046F" w:rsidP="00CC046F">
      <w:pPr>
        <w:pBdr>
          <w:left w:val="single" w:sz="4" w:space="4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199CE3B" w14:textId="0CCE58BA" w:rsidR="0034009C" w:rsidRDefault="0034009C" w:rsidP="00DE5C3D">
      <w:pPr>
        <w:pBdr>
          <w:left w:val="single" w:sz="4" w:space="4" w:color="auto"/>
          <w:right w:val="single" w:sz="4" w:space="4" w:color="auto"/>
        </w:pBdr>
      </w:pPr>
      <w:r>
        <w:t>Daňové příjmy</w:t>
      </w:r>
      <w:r>
        <w:tab/>
      </w:r>
      <w:r>
        <w:tab/>
      </w:r>
      <w:r>
        <w:tab/>
      </w:r>
      <w:r>
        <w:tab/>
      </w:r>
      <w:r w:rsidR="00DE5C3D">
        <w:t xml:space="preserve">            0</w:t>
      </w:r>
      <w:r w:rsidR="00314BC9">
        <w:t xml:space="preserve"> </w:t>
      </w:r>
      <w:r w:rsidR="00DE5C3D">
        <w:t xml:space="preserve">  </w:t>
      </w:r>
      <w:r w:rsidR="00314BC9">
        <w:t>Kč</w:t>
      </w:r>
      <w:r>
        <w:tab/>
      </w:r>
      <w:r w:rsidR="00314BC9">
        <w:tab/>
      </w:r>
      <w:r w:rsidR="00DE5C3D">
        <w:t xml:space="preserve">          0</w:t>
      </w:r>
      <w:r>
        <w:t xml:space="preserve"> </w:t>
      </w:r>
      <w:r w:rsidR="00DE5C3D">
        <w:t xml:space="preserve">    </w:t>
      </w:r>
      <w:r>
        <w:t>Kč</w:t>
      </w:r>
    </w:p>
    <w:p w14:paraId="648997D4" w14:textId="17A3C9D7" w:rsidR="0034009C" w:rsidRDefault="0034009C" w:rsidP="00CC046F">
      <w:pPr>
        <w:pBdr>
          <w:left w:val="single" w:sz="4" w:space="4" w:color="auto"/>
          <w:right w:val="single" w:sz="4" w:space="4" w:color="auto"/>
        </w:pBdr>
      </w:pPr>
      <w:r>
        <w:t>Nedaňové příjmy</w:t>
      </w:r>
      <w:r>
        <w:tab/>
      </w:r>
      <w:r>
        <w:tab/>
        <w:t xml:space="preserve">    </w:t>
      </w:r>
      <w:r>
        <w:tab/>
      </w:r>
      <w:r>
        <w:tab/>
      </w:r>
      <w:r w:rsidR="00314BC9">
        <w:t xml:space="preserve">   </w:t>
      </w:r>
      <w:r w:rsidR="00A7293C">
        <w:t>940 0</w:t>
      </w:r>
      <w:r w:rsidR="005918A4">
        <w:t>00</w:t>
      </w:r>
      <w:r w:rsidR="00314BC9">
        <w:t xml:space="preserve"> Kč</w:t>
      </w:r>
      <w:r>
        <w:tab/>
        <w:t xml:space="preserve">   </w:t>
      </w:r>
      <w:r w:rsidR="00314BC9">
        <w:tab/>
        <w:t xml:space="preserve">   </w:t>
      </w:r>
      <w:r w:rsidR="00A7293C">
        <w:t>940 000</w:t>
      </w:r>
      <w:r>
        <w:t xml:space="preserve"> Kč</w:t>
      </w:r>
    </w:p>
    <w:p w14:paraId="0D929D86" w14:textId="0C8A922C" w:rsidR="0034009C" w:rsidRDefault="0034009C" w:rsidP="00CC046F">
      <w:pPr>
        <w:pBdr>
          <w:left w:val="single" w:sz="4" w:space="4" w:color="auto"/>
          <w:right w:val="single" w:sz="4" w:space="4" w:color="auto"/>
        </w:pBdr>
      </w:pPr>
      <w:r>
        <w:t>Kapitálové příjmy</w:t>
      </w:r>
      <w:r>
        <w:tab/>
      </w:r>
      <w:r>
        <w:tab/>
        <w:t xml:space="preserve">     </w:t>
      </w:r>
      <w:r w:rsidR="00314BC9">
        <w:tab/>
      </w:r>
      <w:r>
        <w:tab/>
      </w:r>
      <w:r>
        <w:tab/>
      </w:r>
      <w:r w:rsidR="00314BC9">
        <w:t>0</w:t>
      </w:r>
      <w:r>
        <w:tab/>
        <w:t xml:space="preserve">         </w:t>
      </w:r>
      <w:r w:rsidR="00314BC9">
        <w:t xml:space="preserve">            </w:t>
      </w:r>
      <w:r>
        <w:t xml:space="preserve"> 0     </w:t>
      </w:r>
    </w:p>
    <w:p w14:paraId="4CB1DAAC" w14:textId="3B16541D" w:rsidR="0034009C" w:rsidRDefault="00314BC9" w:rsidP="00CC046F">
      <w:pPr>
        <w:pBdr>
          <w:left w:val="single" w:sz="4" w:space="4" w:color="auto"/>
          <w:bottom w:val="single" w:sz="12" w:space="1" w:color="auto"/>
          <w:right w:val="single" w:sz="4" w:space="4" w:color="auto"/>
        </w:pBdr>
      </w:pPr>
      <w:r>
        <w:t>Přijaté transfery</w:t>
      </w:r>
      <w:r>
        <w:tab/>
      </w:r>
      <w:r>
        <w:tab/>
      </w:r>
      <w:r w:rsidR="0034009C">
        <w:tab/>
      </w:r>
      <w:r>
        <w:t xml:space="preserve">   </w:t>
      </w:r>
      <w:r w:rsidR="00D24860">
        <w:t xml:space="preserve">         </w:t>
      </w:r>
      <w:r w:rsidR="00DE5C3D">
        <w:t xml:space="preserve">     21 700</w:t>
      </w:r>
      <w:r>
        <w:t xml:space="preserve"> Kč</w:t>
      </w:r>
      <w:r w:rsidR="0034009C">
        <w:tab/>
      </w:r>
      <w:r w:rsidR="0034009C">
        <w:tab/>
      </w:r>
      <w:r w:rsidR="00DE5C3D">
        <w:t xml:space="preserve">     21 700 </w:t>
      </w:r>
      <w:r w:rsidR="0034009C">
        <w:t>Kč</w:t>
      </w:r>
      <w:r w:rsidR="0034009C">
        <w:tab/>
      </w:r>
    </w:p>
    <w:p w14:paraId="5E1ECCC7" w14:textId="77777777" w:rsidR="00314BC9" w:rsidRDefault="00314BC9" w:rsidP="00CC046F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A2D565" w14:textId="3B64B875" w:rsidR="0034009C" w:rsidRDefault="00CC046F" w:rsidP="00CC046F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Celkem</w:t>
      </w:r>
      <w:r>
        <w:tab/>
      </w:r>
      <w:r>
        <w:tab/>
      </w:r>
      <w:r>
        <w:tab/>
      </w:r>
      <w:r>
        <w:tab/>
      </w:r>
      <w:r w:rsidR="00DE5C3D">
        <w:t xml:space="preserve">  </w:t>
      </w:r>
      <w:r w:rsidR="004218AC">
        <w:t xml:space="preserve">            </w:t>
      </w:r>
      <w:r w:rsidR="00DE5C3D">
        <w:t xml:space="preserve"> </w:t>
      </w:r>
      <w:r w:rsidR="00A7293C">
        <w:t>961 700</w:t>
      </w:r>
      <w:r>
        <w:t xml:space="preserve"> Kč</w:t>
      </w:r>
      <w:r w:rsidR="00314BC9">
        <w:tab/>
        <w:t xml:space="preserve">         </w:t>
      </w:r>
      <w:r w:rsidR="00D24860">
        <w:t xml:space="preserve">   </w:t>
      </w:r>
      <w:r w:rsidR="00DE5C3D">
        <w:t xml:space="preserve">  </w:t>
      </w:r>
      <w:r w:rsidR="00314BC9">
        <w:t xml:space="preserve"> </w:t>
      </w:r>
      <w:r w:rsidR="00A7293C">
        <w:t>961 700</w:t>
      </w:r>
      <w:r w:rsidR="00314BC9">
        <w:t xml:space="preserve"> Kč</w:t>
      </w:r>
    </w:p>
    <w:p w14:paraId="27E15B22" w14:textId="77777777" w:rsidR="00CC046F" w:rsidRDefault="00CC046F" w:rsidP="0034009C"/>
    <w:p w14:paraId="0B720038" w14:textId="77777777" w:rsidR="00CC046F" w:rsidRDefault="00CC046F" w:rsidP="0034009C"/>
    <w:p w14:paraId="2F7F2828" w14:textId="77777777" w:rsidR="00CC046F" w:rsidRDefault="00CC046F" w:rsidP="0034009C"/>
    <w:p w14:paraId="3C3448C5" w14:textId="293FD407" w:rsidR="00CC046F" w:rsidRDefault="00CC046F" w:rsidP="00C42F93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sz w:val="28"/>
          <w:szCs w:val="28"/>
        </w:rPr>
      </w:pPr>
      <w:r w:rsidRPr="00CC046F">
        <w:rPr>
          <w:b/>
          <w:sz w:val="28"/>
          <w:szCs w:val="28"/>
        </w:rPr>
        <w:t>Výdaj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4BC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13F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20</w:t>
      </w:r>
      <w:r w:rsidR="00060064">
        <w:rPr>
          <w:b/>
          <w:sz w:val="28"/>
          <w:szCs w:val="28"/>
        </w:rPr>
        <w:t>2</w:t>
      </w:r>
      <w:r w:rsidR="00A7293C">
        <w:rPr>
          <w:b/>
          <w:sz w:val="28"/>
          <w:szCs w:val="28"/>
        </w:rPr>
        <w:t>6</w:t>
      </w:r>
      <w:r w:rsidR="00B413FE">
        <w:rPr>
          <w:b/>
          <w:sz w:val="28"/>
          <w:szCs w:val="28"/>
        </w:rPr>
        <w:tab/>
      </w:r>
      <w:r w:rsidR="00B413FE">
        <w:rPr>
          <w:b/>
          <w:sz w:val="28"/>
          <w:szCs w:val="28"/>
        </w:rPr>
        <w:tab/>
        <w:t xml:space="preserve">    </w:t>
      </w:r>
      <w:r w:rsidR="00060064">
        <w:rPr>
          <w:b/>
          <w:sz w:val="28"/>
          <w:szCs w:val="28"/>
        </w:rPr>
        <w:t>202</w:t>
      </w:r>
      <w:r w:rsidR="00A7293C">
        <w:rPr>
          <w:b/>
          <w:sz w:val="28"/>
          <w:szCs w:val="28"/>
        </w:rPr>
        <w:t>7</w:t>
      </w:r>
    </w:p>
    <w:p w14:paraId="3CD876EC" w14:textId="77777777" w:rsidR="00CC046F" w:rsidRDefault="00CC046F" w:rsidP="00C42F9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8"/>
          <w:szCs w:val="28"/>
        </w:rPr>
      </w:pPr>
    </w:p>
    <w:p w14:paraId="57570EE7" w14:textId="49D9901E" w:rsidR="00CC046F" w:rsidRDefault="00CC046F" w:rsidP="00C42F93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 w:rsidRPr="00CC046F">
        <w:t xml:space="preserve">Běžné </w:t>
      </w:r>
      <w:r w:rsidRPr="00CC046F">
        <w:tab/>
      </w:r>
      <w:r>
        <w:t xml:space="preserve"> výdaje</w:t>
      </w:r>
      <w:r>
        <w:tab/>
      </w:r>
      <w:r>
        <w:tab/>
      </w:r>
      <w:r>
        <w:tab/>
      </w:r>
      <w:r w:rsidR="00DE5C3D">
        <w:t xml:space="preserve">    </w:t>
      </w:r>
      <w:r>
        <w:tab/>
      </w:r>
      <w:r w:rsidR="00DE5C3D">
        <w:t xml:space="preserve">  </w:t>
      </w:r>
      <w:r w:rsidR="004218AC">
        <w:t xml:space="preserve">            </w:t>
      </w:r>
      <w:r w:rsidR="00DE5C3D">
        <w:t xml:space="preserve"> </w:t>
      </w:r>
      <w:r w:rsidR="00A7293C">
        <w:t>300 000</w:t>
      </w:r>
      <w:r w:rsidR="00314BC9">
        <w:t xml:space="preserve"> Kč</w:t>
      </w:r>
      <w:r>
        <w:tab/>
      </w:r>
      <w:r>
        <w:tab/>
      </w:r>
      <w:r w:rsidR="00DE5C3D">
        <w:t xml:space="preserve"> </w:t>
      </w:r>
      <w:r w:rsidR="00A7293C">
        <w:t xml:space="preserve"> 300 000</w:t>
      </w:r>
      <w:r>
        <w:t xml:space="preserve"> Kč</w:t>
      </w:r>
    </w:p>
    <w:p w14:paraId="41E3A596" w14:textId="50E9F049" w:rsidR="00CC046F" w:rsidRDefault="00DE5C3D" w:rsidP="00C42F93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</w:pPr>
      <w:r>
        <w:t>Ostatní činnost</w:t>
      </w:r>
      <w:r w:rsidR="00C42F93">
        <w:tab/>
      </w:r>
      <w:r w:rsidR="00C42F93">
        <w:tab/>
      </w:r>
      <w:r w:rsidR="00C42F93">
        <w:tab/>
        <w:t xml:space="preserve">               </w:t>
      </w:r>
      <w:r w:rsidR="00A7293C">
        <w:t>661 700</w:t>
      </w:r>
      <w:r w:rsidR="00314BC9">
        <w:t xml:space="preserve"> Kč</w:t>
      </w:r>
      <w:r w:rsidR="00C42F93">
        <w:t xml:space="preserve">               </w:t>
      </w:r>
      <w:r w:rsidR="00A7293C">
        <w:t>661 700</w:t>
      </w:r>
      <w:r w:rsidR="001A16CF">
        <w:t xml:space="preserve"> </w:t>
      </w:r>
      <w:r w:rsidR="00C42F93">
        <w:t xml:space="preserve"> Kč</w:t>
      </w:r>
    </w:p>
    <w:p w14:paraId="55543406" w14:textId="77777777" w:rsidR="001A16CF" w:rsidRDefault="001A16CF" w:rsidP="00330A23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14:paraId="1A5C9D6D" w14:textId="5A9FD756" w:rsidR="00C42F93" w:rsidRDefault="00C42F93" w:rsidP="00330A23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Celkem</w:t>
      </w:r>
      <w:r>
        <w:tab/>
      </w:r>
      <w:r>
        <w:tab/>
      </w:r>
      <w:r>
        <w:tab/>
      </w:r>
      <w:r w:rsidR="00314BC9">
        <w:t xml:space="preserve"> </w:t>
      </w:r>
      <w:r w:rsidR="00DE5C3D">
        <w:t xml:space="preserve">   </w:t>
      </w:r>
      <w:r>
        <w:tab/>
      </w:r>
      <w:r w:rsidR="001A16CF">
        <w:t xml:space="preserve">   </w:t>
      </w:r>
      <w:r w:rsidR="004218AC">
        <w:t xml:space="preserve">            </w:t>
      </w:r>
      <w:r w:rsidR="00A7293C">
        <w:t>961 700</w:t>
      </w:r>
      <w:r>
        <w:t xml:space="preserve"> Kč</w:t>
      </w:r>
      <w:r w:rsidR="00314BC9">
        <w:tab/>
      </w:r>
      <w:r w:rsidR="00314BC9">
        <w:tab/>
      </w:r>
      <w:r w:rsidR="001A16CF">
        <w:t xml:space="preserve">  </w:t>
      </w:r>
      <w:r w:rsidR="00A7293C">
        <w:t>961 700</w:t>
      </w:r>
      <w:r w:rsidR="001A16CF">
        <w:t xml:space="preserve"> Kč</w:t>
      </w:r>
    </w:p>
    <w:p w14:paraId="6E1030DE" w14:textId="77777777" w:rsidR="00330A23" w:rsidRDefault="00330A23" w:rsidP="00330A23">
      <w:pPr>
        <w:pBdr>
          <w:left w:val="single" w:sz="4" w:space="4" w:color="auto"/>
          <w:right w:val="single" w:sz="4" w:space="4" w:color="auto"/>
        </w:pBdr>
      </w:pPr>
    </w:p>
    <w:p w14:paraId="7E2F9F6B" w14:textId="77777777" w:rsidR="00330A23" w:rsidRDefault="00330A23" w:rsidP="00330A23">
      <w:pPr>
        <w:pBdr>
          <w:top w:val="single" w:sz="4" w:space="1" w:color="auto"/>
        </w:pBdr>
      </w:pPr>
    </w:p>
    <w:p w14:paraId="0403C5EF" w14:textId="77777777" w:rsidR="00BA0521" w:rsidRDefault="00BA0521" w:rsidP="003872F9">
      <w:pPr>
        <w:pBdr>
          <w:top w:val="single" w:sz="4" w:space="1" w:color="auto"/>
        </w:pBdr>
      </w:pPr>
    </w:p>
    <w:p w14:paraId="2630E328" w14:textId="6023D809" w:rsidR="00FE1BF7" w:rsidRDefault="00FE1BF7" w:rsidP="003872F9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Karel  J o b á n e k</w:t>
      </w:r>
      <w:r w:rsidR="00ED13E3">
        <w:t xml:space="preserve"> , v.r.</w:t>
      </w:r>
    </w:p>
    <w:p w14:paraId="64A53BB4" w14:textId="39A9FC5F" w:rsidR="005B6246" w:rsidRDefault="005B6246" w:rsidP="003872F9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předseda</w:t>
      </w:r>
    </w:p>
    <w:p w14:paraId="6DA76F5F" w14:textId="4B689077" w:rsidR="005B6246" w:rsidRDefault="005B6246" w:rsidP="003872F9">
      <w:pPr>
        <w:pBdr>
          <w:top w:val="single" w:sz="4" w:space="1" w:color="auto"/>
        </w:pBdr>
      </w:pPr>
    </w:p>
    <w:p w14:paraId="417636DA" w14:textId="77777777" w:rsidR="005B6246" w:rsidRDefault="005B6246" w:rsidP="005B6246">
      <w:pPr>
        <w:pBdr>
          <w:top w:val="single" w:sz="4" w:space="1" w:color="auto"/>
        </w:pBdr>
      </w:pPr>
    </w:p>
    <w:p w14:paraId="3220A0A6" w14:textId="77777777" w:rsidR="005B6246" w:rsidRDefault="005B6246" w:rsidP="005B6246">
      <w:pPr>
        <w:pBdr>
          <w:top w:val="single" w:sz="4" w:space="1" w:color="auto"/>
        </w:pBdr>
      </w:pPr>
    </w:p>
    <w:p w14:paraId="62D19350" w14:textId="152D2E23" w:rsidR="00ED13E3" w:rsidRDefault="00ED13E3" w:rsidP="00ED13E3">
      <w:pPr>
        <w:pBdr>
          <w:top w:val="single" w:sz="4" w:space="1" w:color="auto"/>
        </w:pBdr>
      </w:pPr>
      <w:r>
        <w:t>Vyvěšeno dne:</w:t>
      </w:r>
      <w:r>
        <w:tab/>
      </w:r>
      <w:r>
        <w:tab/>
      </w:r>
      <w:r>
        <w:tab/>
      </w:r>
      <w:r>
        <w:tab/>
        <w:t xml:space="preserve">               Sejmuto dne:</w:t>
      </w:r>
    </w:p>
    <w:p w14:paraId="1D0D4A7E" w14:textId="77777777" w:rsidR="00ED13E3" w:rsidRDefault="00ED13E3" w:rsidP="00ED13E3">
      <w:pPr>
        <w:pBdr>
          <w:top w:val="single" w:sz="4" w:space="1" w:color="auto"/>
        </w:pBdr>
      </w:pPr>
    </w:p>
    <w:p w14:paraId="21EF82DD" w14:textId="71472A77" w:rsidR="00ED13E3" w:rsidRDefault="00ED13E3" w:rsidP="00ED13E3">
      <w:pPr>
        <w:pBdr>
          <w:top w:val="single" w:sz="4" w:space="1" w:color="auto"/>
        </w:pBdr>
      </w:pPr>
      <w:r>
        <w:t>Zveřejněno na el.úřední desce od:                                do:</w:t>
      </w:r>
    </w:p>
    <w:p w14:paraId="7C7C2FDF" w14:textId="77777777" w:rsidR="00ED13E3" w:rsidRDefault="00ED13E3" w:rsidP="00ED13E3">
      <w:pPr>
        <w:pBdr>
          <w:top w:val="single" w:sz="4" w:space="1" w:color="auto"/>
        </w:pBdr>
      </w:pPr>
    </w:p>
    <w:p w14:paraId="43458B2D" w14:textId="77777777" w:rsidR="00ED13E3" w:rsidRDefault="00ED13E3" w:rsidP="00ED13E3">
      <w:pPr>
        <w:pBdr>
          <w:top w:val="single" w:sz="4" w:space="1" w:color="auto"/>
        </w:pBdr>
      </w:pPr>
    </w:p>
    <w:p w14:paraId="62A214CD" w14:textId="32ABC412" w:rsidR="005B6246" w:rsidRDefault="00ED13E3" w:rsidP="00ED13E3">
      <w:pPr>
        <w:pBdr>
          <w:top w:val="single" w:sz="4" w:space="1" w:color="auto"/>
        </w:pBdr>
      </w:pPr>
      <w:r>
        <w:t>Do návrhu střednědobého výhledu rozpočtu Mikroregionu Domašovsko  pro roky 2026-2027 je možné nahlédnout na OÚ Říčky.</w:t>
      </w:r>
    </w:p>
    <w:p w14:paraId="3C873FA3" w14:textId="58538155" w:rsidR="00FE1BF7" w:rsidRDefault="00FE1BF7" w:rsidP="003872F9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A11C58" w14:textId="77777777" w:rsidR="00FE1BF7" w:rsidRDefault="00FE1BF7" w:rsidP="003872F9">
      <w:pPr>
        <w:pBdr>
          <w:top w:val="single" w:sz="4" w:space="1" w:color="auto"/>
        </w:pBdr>
      </w:pPr>
    </w:p>
    <w:sectPr w:rsidR="00FE1BF7" w:rsidSect="00EC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CB"/>
    <w:rsid w:val="00060064"/>
    <w:rsid w:val="00100689"/>
    <w:rsid w:val="00104F09"/>
    <w:rsid w:val="001A16CF"/>
    <w:rsid w:val="002B5C9B"/>
    <w:rsid w:val="00314BC9"/>
    <w:rsid w:val="00330A23"/>
    <w:rsid w:val="0034009C"/>
    <w:rsid w:val="003872F9"/>
    <w:rsid w:val="00401ED2"/>
    <w:rsid w:val="004218AC"/>
    <w:rsid w:val="00422801"/>
    <w:rsid w:val="00576388"/>
    <w:rsid w:val="005918A4"/>
    <w:rsid w:val="005A4189"/>
    <w:rsid w:val="005B6246"/>
    <w:rsid w:val="005F64B6"/>
    <w:rsid w:val="00630ECB"/>
    <w:rsid w:val="00673EE3"/>
    <w:rsid w:val="006B36D5"/>
    <w:rsid w:val="00730335"/>
    <w:rsid w:val="00784A88"/>
    <w:rsid w:val="00970759"/>
    <w:rsid w:val="009A1861"/>
    <w:rsid w:val="00A7293C"/>
    <w:rsid w:val="00A824AB"/>
    <w:rsid w:val="00AC34D1"/>
    <w:rsid w:val="00AE20D3"/>
    <w:rsid w:val="00AE2ECF"/>
    <w:rsid w:val="00B413FE"/>
    <w:rsid w:val="00B72841"/>
    <w:rsid w:val="00BA0521"/>
    <w:rsid w:val="00C10CD5"/>
    <w:rsid w:val="00C42F93"/>
    <w:rsid w:val="00CC046F"/>
    <w:rsid w:val="00D24860"/>
    <w:rsid w:val="00DE5C3D"/>
    <w:rsid w:val="00EC55B8"/>
    <w:rsid w:val="00ED13E3"/>
    <w:rsid w:val="00F52125"/>
    <w:rsid w:val="00F74343"/>
    <w:rsid w:val="00FC4B8B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0BFD"/>
  <w15:docId w15:val="{371C766E-15C0-461E-8D20-FD21C35D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80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2801"/>
    <w:pPr>
      <w:keepNext/>
      <w:widowControl w:val="0"/>
      <w:autoSpaceDE w:val="0"/>
      <w:autoSpaceDN w:val="0"/>
      <w:adjustRightInd w:val="0"/>
      <w:outlineLvl w:val="0"/>
    </w:pPr>
    <w:rPr>
      <w:b/>
      <w:bCs/>
      <w:i/>
    </w:rPr>
  </w:style>
  <w:style w:type="paragraph" w:styleId="Nadpis2">
    <w:name w:val="heading 2"/>
    <w:basedOn w:val="Normln"/>
    <w:next w:val="Normln"/>
    <w:link w:val="Nadpis2Char"/>
    <w:qFormat/>
    <w:rsid w:val="00422801"/>
    <w:pPr>
      <w:keepNext/>
      <w:widowControl w:val="0"/>
      <w:autoSpaceDE w:val="0"/>
      <w:autoSpaceDN w:val="0"/>
      <w:adjustRightInd w:val="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801"/>
    <w:rPr>
      <w:b/>
      <w:bCs/>
      <w:i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22801"/>
    <w:rPr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C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Marie Jirglova</cp:lastModifiedBy>
  <cp:revision>2</cp:revision>
  <cp:lastPrinted>2019-11-26T07:35:00Z</cp:lastPrinted>
  <dcterms:created xsi:type="dcterms:W3CDTF">2023-12-04T10:29:00Z</dcterms:created>
  <dcterms:modified xsi:type="dcterms:W3CDTF">2023-12-04T10:29:00Z</dcterms:modified>
</cp:coreProperties>
</file>