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D4" w:rsidRDefault="007919F0" w:rsidP="007245D4">
      <w:pPr>
        <w:pStyle w:val="Zhlav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margin-left:413.5pt;margin-top:-3.75pt;width:77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" fillcolor="white [3201]" stroked="f" strokeweight=".5pt">
            <v:textbox>
              <w:txbxContent>
                <w:p w:rsidR="00C23911" w:rsidRPr="00731C0C" w:rsidRDefault="00B81E8D" w:rsidP="007245D4">
                  <w:pPr>
                    <w:spacing w:after="120"/>
                    <w:ind w:left="-57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24.9</w:t>
                  </w:r>
                  <w:r w:rsidR="00C23911">
                    <w:rPr>
                      <w:rFonts w:ascii="Arial Narrow" w:hAnsi="Arial Narrow"/>
                    </w:rPr>
                    <w:t>.2021</w:t>
                  </w:r>
                </w:p>
                <w:p w:rsidR="00C23911" w:rsidRDefault="00C23911" w:rsidP="007245D4">
                  <w:pPr>
                    <w:spacing w:after="120"/>
                    <w:ind w:left="-57"/>
                  </w:pPr>
                </w:p>
                <w:p w:rsidR="00C23911" w:rsidRDefault="00C23911" w:rsidP="007245D4">
                  <w:pPr>
                    <w:spacing w:after="120"/>
                    <w:ind w:left="-57"/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0" o:spid="_x0000_s1027" type="#_x0000_t202" style="position:absolute;margin-left:-5pt;margin-top:14.65pt;width:76.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" fillcolor="white [3201]" stroked="f" strokeweight=".5pt">
            <v:textbox>
              <w:txbxContent>
                <w:p w:rsidR="00C23911" w:rsidRDefault="00C23911" w:rsidP="007245D4">
                  <w:r>
                    <w:t xml:space="preserve">OÚS </w:t>
                  </w:r>
                </w:p>
              </w:txbxContent>
            </v:textbox>
          </v:shape>
        </w:pict>
      </w:r>
      <w:r w:rsidR="007245D4">
        <w:t xml:space="preserve">|číslo jednací |                                                 |Vyřizuje|                                         Ve Skorkově dne </w:t>
      </w:r>
    </w:p>
    <w:p w:rsidR="002C318F" w:rsidRDefault="007919F0" w:rsidP="00EC7E2C">
      <w:pPr>
        <w:pStyle w:val="Zhlav"/>
      </w:pPr>
      <w:r>
        <w:rPr>
          <w:noProof/>
          <w:lang w:eastAsia="cs-CZ"/>
        </w:rPr>
        <w:pict>
          <v:shape id="Textové pole 11" o:spid="_x0000_s1028" type="#_x0000_t202" style="position:absolute;margin-left:150.5pt;margin-top:.8pt;width:142.5pt;height:2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" fillcolor="white [3201]" stroked="f" strokeweight=".5pt">
            <v:textbox>
              <w:txbxContent>
                <w:p w:rsidR="00C23911" w:rsidRPr="00731C0C" w:rsidRDefault="00C23911" w:rsidP="007245D4">
                  <w:pPr>
                    <w:rPr>
                      <w:rFonts w:ascii="Arial Narrow" w:hAnsi="Arial Narrow"/>
                    </w:rPr>
                  </w:pPr>
                  <w:r w:rsidRPr="00731C0C">
                    <w:rPr>
                      <w:rFonts w:ascii="Arial Narrow" w:hAnsi="Arial Narrow"/>
                    </w:rPr>
                    <w:t>Bc. Jaroslav Fejt - starosta</w:t>
                  </w:r>
                </w:p>
              </w:txbxContent>
            </v:textbox>
          </v:shape>
        </w:pict>
      </w:r>
    </w:p>
    <w:p w:rsidR="00EC7E2C" w:rsidRDefault="00EC7E2C" w:rsidP="00EC7E2C">
      <w:pPr>
        <w:pStyle w:val="Zhlav"/>
      </w:pPr>
    </w:p>
    <w:p w:rsidR="00EC7E2C" w:rsidRPr="00EC7E2C" w:rsidRDefault="00EC7E2C" w:rsidP="00EC7E2C">
      <w:pPr>
        <w:pStyle w:val="Zhlav"/>
      </w:pPr>
    </w:p>
    <w:p w:rsidR="007E7B84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72"/>
          <w:szCs w:val="72"/>
        </w:rPr>
      </w:pPr>
      <w:r w:rsidRPr="007C1D7A">
        <w:rPr>
          <w:rFonts w:ascii="Arial Black" w:hAnsi="Arial Black"/>
          <w:color w:val="002060"/>
          <w:sz w:val="72"/>
          <w:szCs w:val="72"/>
        </w:rPr>
        <w:t>Z Á P I S</w:t>
      </w:r>
    </w:p>
    <w:p w:rsidR="007B0BD6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7C1D7A">
        <w:rPr>
          <w:rFonts w:ascii="Arial Black" w:hAnsi="Arial Black"/>
          <w:b/>
          <w:color w:val="002060"/>
          <w:sz w:val="32"/>
          <w:szCs w:val="32"/>
        </w:rPr>
        <w:t>ZE ZASEDÁNÍ ZASTUPITELSTVA OBCE SKORKOV</w:t>
      </w:r>
    </w:p>
    <w:p w:rsidR="007B0BD6" w:rsidRPr="007C1D7A" w:rsidRDefault="00B81E8D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>
        <w:rPr>
          <w:rFonts w:ascii="Arial Black" w:hAnsi="Arial Black"/>
          <w:b/>
          <w:color w:val="002060"/>
          <w:sz w:val="32"/>
          <w:szCs w:val="32"/>
        </w:rPr>
        <w:t>konané dne 24. září</w:t>
      </w:r>
      <w:r w:rsidR="0092632F">
        <w:rPr>
          <w:rFonts w:ascii="Arial Black" w:hAnsi="Arial Black"/>
          <w:b/>
          <w:color w:val="002060"/>
          <w:sz w:val="32"/>
          <w:szCs w:val="32"/>
        </w:rPr>
        <w:t xml:space="preserve"> 2021</w:t>
      </w:r>
      <w:r w:rsidR="002D39BE">
        <w:rPr>
          <w:rFonts w:ascii="Arial Black" w:hAnsi="Arial Black"/>
          <w:b/>
          <w:color w:val="002060"/>
          <w:sz w:val="32"/>
          <w:szCs w:val="32"/>
        </w:rPr>
        <w:t xml:space="preserve"> od 19</w:t>
      </w:r>
      <w:r w:rsidR="007B0BD6" w:rsidRPr="007C1D7A">
        <w:rPr>
          <w:rFonts w:ascii="Arial Black" w:hAnsi="Arial Black"/>
          <w:b/>
          <w:color w:val="002060"/>
          <w:sz w:val="32"/>
          <w:szCs w:val="32"/>
        </w:rPr>
        <w:t>.00 hodin</w:t>
      </w:r>
    </w:p>
    <w:p w:rsidR="008C7480" w:rsidRPr="00E7157D" w:rsidRDefault="007B0BD6" w:rsidP="00E7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7C1D7A">
        <w:rPr>
          <w:rFonts w:ascii="Arial Black" w:hAnsi="Arial Black"/>
          <w:b/>
          <w:color w:val="002060"/>
          <w:sz w:val="24"/>
          <w:szCs w:val="24"/>
        </w:rPr>
        <w:t>ve společenské místnosti v budově Obecního úřadu Skorkov</w:t>
      </w:r>
    </w:p>
    <w:p w:rsidR="00BA65F1" w:rsidRPr="007C1D7A" w:rsidRDefault="00416B67">
      <w:pPr>
        <w:rPr>
          <w:rFonts w:ascii="Arial Black" w:hAnsi="Arial Black"/>
          <w:b/>
          <w:u w:val="single"/>
        </w:rPr>
      </w:pPr>
      <w:r w:rsidRPr="007C1D7A">
        <w:rPr>
          <w:rFonts w:ascii="Arial Black" w:hAnsi="Arial Black"/>
          <w:b/>
          <w:u w:val="single"/>
        </w:rPr>
        <w:t xml:space="preserve">Zahájení </w:t>
      </w:r>
      <w:r w:rsidR="007B0BD6" w:rsidRPr="007C1D7A">
        <w:rPr>
          <w:rFonts w:ascii="Arial Black" w:hAnsi="Arial Black"/>
          <w:b/>
          <w:u w:val="single"/>
        </w:rPr>
        <w:t>zasedání :</w:t>
      </w:r>
    </w:p>
    <w:p w:rsidR="007B0BD6" w:rsidRPr="007C1D7A" w:rsidRDefault="007B0BD6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Zasedání Zastupitelstva obce Skorkov (dále též jako „zastupitelstvo“) bylo z</w:t>
      </w:r>
      <w:r w:rsidR="0092632F">
        <w:rPr>
          <w:rFonts w:ascii="Arial Narrow" w:hAnsi="Arial Narrow"/>
          <w:i/>
          <w:sz w:val="24"/>
          <w:szCs w:val="24"/>
        </w:rPr>
        <w:t>ahájeno</w:t>
      </w:r>
      <w:r w:rsidR="00B81E8D">
        <w:rPr>
          <w:rFonts w:ascii="Arial Narrow" w:hAnsi="Arial Narrow"/>
          <w:i/>
          <w:sz w:val="24"/>
          <w:szCs w:val="24"/>
        </w:rPr>
        <w:t xml:space="preserve"> v pátek dne 24. září</w:t>
      </w:r>
      <w:r w:rsidR="0092632F">
        <w:rPr>
          <w:rFonts w:ascii="Arial Narrow" w:hAnsi="Arial Narrow"/>
          <w:i/>
          <w:sz w:val="24"/>
          <w:szCs w:val="24"/>
        </w:rPr>
        <w:t xml:space="preserve"> 2021</w:t>
      </w:r>
      <w:r w:rsidRPr="007C1D7A">
        <w:rPr>
          <w:rFonts w:ascii="Arial Narrow" w:hAnsi="Arial Narrow"/>
          <w:i/>
          <w:sz w:val="24"/>
          <w:szCs w:val="24"/>
        </w:rPr>
        <w:t xml:space="preserve"> v 1</w:t>
      </w:r>
      <w:r w:rsidR="002D39BE">
        <w:rPr>
          <w:rFonts w:ascii="Arial Narrow" w:hAnsi="Arial Narrow"/>
          <w:i/>
          <w:sz w:val="24"/>
          <w:szCs w:val="24"/>
        </w:rPr>
        <w:t>9</w:t>
      </w:r>
      <w:r w:rsidRPr="007C1D7A">
        <w:rPr>
          <w:rFonts w:ascii="Arial Narrow" w:hAnsi="Arial Narrow"/>
          <w:i/>
          <w:sz w:val="24"/>
          <w:szCs w:val="24"/>
        </w:rPr>
        <w:t xml:space="preserve">.00 hodin předsedajícím starostou obce Bc. Jaroslavem Fejtem </w:t>
      </w:r>
      <w:r w:rsidR="008C7480" w:rsidRPr="007C1D7A">
        <w:rPr>
          <w:rFonts w:ascii="Arial Narrow" w:hAnsi="Arial Narrow"/>
          <w:i/>
          <w:sz w:val="24"/>
          <w:szCs w:val="24"/>
        </w:rPr>
        <w:t>(dále jako „starosta).</w:t>
      </w:r>
    </w:p>
    <w:p w:rsidR="00E7157D" w:rsidRPr="00E7157D" w:rsidRDefault="00070EF1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Starosta konstatoval, ž</w:t>
      </w:r>
      <w:r w:rsidR="00B5030E" w:rsidRPr="007C1D7A">
        <w:rPr>
          <w:rFonts w:ascii="Arial Narrow" w:hAnsi="Arial Narrow"/>
          <w:i/>
          <w:sz w:val="24"/>
          <w:szCs w:val="24"/>
        </w:rPr>
        <w:t>e zasedání zastupitelstva bylo řádně svoláno. Informace podle ust. § 93 odst. 1 zákona č. 128/2000 Sb., o obcích, byla zveře</w:t>
      </w:r>
      <w:r w:rsidR="002C318F" w:rsidRPr="007C1D7A">
        <w:rPr>
          <w:rFonts w:ascii="Arial Narrow" w:hAnsi="Arial Narrow"/>
          <w:i/>
          <w:sz w:val="24"/>
          <w:szCs w:val="24"/>
        </w:rPr>
        <w:t>jn</w:t>
      </w:r>
      <w:r w:rsidR="00B81E8D">
        <w:rPr>
          <w:rFonts w:ascii="Arial Narrow" w:hAnsi="Arial Narrow"/>
          <w:i/>
          <w:sz w:val="24"/>
          <w:szCs w:val="24"/>
        </w:rPr>
        <w:t>ěna formou pozvánky ze dne 14.9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B5030E" w:rsidRPr="007C1D7A">
        <w:rPr>
          <w:rFonts w:ascii="Arial Narrow" w:hAnsi="Arial Narrow"/>
          <w:i/>
          <w:sz w:val="24"/>
          <w:szCs w:val="24"/>
        </w:rPr>
        <w:t>, vyvěšena na úřední desce Obecního úřadu Skorkov, v souladu se zákonem po</w:t>
      </w:r>
      <w:r w:rsidRPr="007C1D7A">
        <w:rPr>
          <w:rFonts w:ascii="Arial Narrow" w:hAnsi="Arial Narrow"/>
          <w:i/>
          <w:sz w:val="24"/>
          <w:szCs w:val="24"/>
        </w:rPr>
        <w:t xml:space="preserve"> dob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u nejméně 7 dnů, </w:t>
      </w:r>
      <w:r w:rsidR="00B81E8D">
        <w:rPr>
          <w:rFonts w:ascii="Arial Narrow" w:hAnsi="Arial Narrow"/>
          <w:i/>
          <w:sz w:val="24"/>
          <w:szCs w:val="24"/>
        </w:rPr>
        <w:t>a to od 14.9.2021 do 24.9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B5030E" w:rsidRPr="007C1D7A">
        <w:rPr>
          <w:rFonts w:ascii="Arial Narrow" w:hAnsi="Arial Narrow"/>
          <w:i/>
          <w:sz w:val="24"/>
          <w:szCs w:val="24"/>
        </w:rPr>
        <w:t>, současně byla zveřejněna na elektronické úřední desce. Zastupitelům byla pozvánka zas</w:t>
      </w:r>
      <w:r w:rsidR="002C318F" w:rsidRPr="007C1D7A">
        <w:rPr>
          <w:rFonts w:ascii="Arial Narrow" w:hAnsi="Arial Narrow"/>
          <w:i/>
          <w:sz w:val="24"/>
          <w:szCs w:val="24"/>
        </w:rPr>
        <w:t>lá</w:t>
      </w:r>
      <w:r w:rsidR="00B81E8D">
        <w:rPr>
          <w:rFonts w:ascii="Arial Narrow" w:hAnsi="Arial Narrow"/>
          <w:i/>
          <w:sz w:val="24"/>
          <w:szCs w:val="24"/>
        </w:rPr>
        <w:t>na starostou e-mailem dne  14.9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, </w:t>
      </w:r>
      <w:r w:rsidR="00B81E8D">
        <w:rPr>
          <w:rFonts w:ascii="Arial Narrow" w:hAnsi="Arial Narrow"/>
          <w:i/>
          <w:sz w:val="24"/>
          <w:szCs w:val="24"/>
        </w:rPr>
        <w:t xml:space="preserve">  přítomno je 7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 celkového počtu 7 zastupit</w:t>
      </w:r>
      <w:r w:rsidR="00A96D64" w:rsidRPr="007C1D7A">
        <w:rPr>
          <w:rFonts w:ascii="Arial Narrow" w:hAnsi="Arial Narrow"/>
          <w:i/>
          <w:sz w:val="24"/>
          <w:szCs w:val="24"/>
        </w:rPr>
        <w:t>elů, zastupitelstvo je usnášení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schopné. Zároveň bylo postupováno dle „jednacího řádu „Zastupitelstva obce Skorkov“, schváleného usnesením č. ze dne 24.11.2014. </w:t>
      </w:r>
    </w:p>
    <w:p w:rsidR="00350FA5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 xml:space="preserve">Bod č. 1 : programu zasedání Zastupitelstva obce Skorkov </w:t>
      </w:r>
    </w:p>
    <w:p w:rsidR="00B658BD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>„URČENÍ ZAPISOVATELE A OVĚŘOVATELŮ ZÁPISU“</w:t>
      </w:r>
    </w:p>
    <w:p w:rsidR="005623AE" w:rsidRPr="00FD7669" w:rsidRDefault="00B658BD" w:rsidP="00FD7669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navrhl ověřovateli zápisu paní Mg</w:t>
      </w:r>
      <w:r w:rsidR="00052955" w:rsidRPr="00FD7669">
        <w:rPr>
          <w:rFonts w:ascii="Arial Narrow" w:hAnsi="Arial Narrow"/>
          <w:i/>
          <w:sz w:val="24"/>
          <w:szCs w:val="24"/>
        </w:rPr>
        <w:t>r. Janu Novákovou a paní Jiřinu Kocmanovou, zapisovatelkou paní Martinu Kistlerovou</w:t>
      </w:r>
      <w:r w:rsidRPr="00FD7669">
        <w:rPr>
          <w:rFonts w:ascii="Arial Narrow" w:hAnsi="Arial Narrow"/>
          <w:i/>
          <w:sz w:val="24"/>
          <w:szCs w:val="24"/>
        </w:rPr>
        <w:t>, (ust. § 95 zákona č. 128/2000 Sb., o obc</w:t>
      </w:r>
      <w:r w:rsidR="00FD7669" w:rsidRPr="00FD7669">
        <w:rPr>
          <w:rFonts w:ascii="Arial Narrow" w:hAnsi="Arial Narrow"/>
          <w:i/>
          <w:sz w:val="24"/>
          <w:szCs w:val="24"/>
        </w:rPr>
        <w:t>ích), přičemž</w:t>
      </w:r>
      <w:r w:rsidRPr="00FD7669">
        <w:rPr>
          <w:rFonts w:ascii="Arial Narrow" w:hAnsi="Arial Narrow"/>
          <w:i/>
          <w:sz w:val="24"/>
          <w:szCs w:val="24"/>
        </w:rPr>
        <w:t xml:space="preserve"> před vlastním hlasováním byla dána zastupitelům možnost vyjádřit svá stanoviska, kdy k návrhu nebyla vzneseny žádné protinávrhy.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Návrh usnesení č. 1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Zastupitelstvo obce Skorkov určuje ověřovateli zápisu paní Mgr. Janu Nová</w:t>
      </w:r>
      <w:r w:rsidR="00052955">
        <w:rPr>
          <w:rFonts w:ascii="Arial Black" w:hAnsi="Arial Black"/>
          <w:color w:val="002060"/>
          <w:sz w:val="20"/>
          <w:szCs w:val="20"/>
        </w:rPr>
        <w:t>kovou a paní Jiřinu Kocmanovou, zapisovatelkou paní Martinu Kistlerovou.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Výs</w:t>
      </w:r>
      <w:r w:rsidR="00B81E8D">
        <w:rPr>
          <w:rFonts w:ascii="Arial Black" w:hAnsi="Arial Black"/>
          <w:color w:val="002060"/>
          <w:sz w:val="20"/>
          <w:szCs w:val="20"/>
        </w:rPr>
        <w:t>ledek hlasování : Pro: 7</w:t>
      </w:r>
      <w:r w:rsidRPr="003F46F0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Usnesení č. 1 bylo schváleno.</w:t>
      </w:r>
    </w:p>
    <w:p w:rsidR="00456AD7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lastRenderedPageBreak/>
        <w:t>Prezenční listina je přílohou č. 1 k zápisu.</w:t>
      </w:r>
    </w:p>
    <w:p w:rsidR="00416B67" w:rsidRDefault="00416B67" w:rsidP="00456AD7">
      <w:pPr>
        <w:rPr>
          <w:rFonts w:ascii="Arial Black" w:hAnsi="Arial Black"/>
          <w:sz w:val="20"/>
          <w:szCs w:val="20"/>
        </w:rPr>
      </w:pP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Bod č. 2 : programu zasedání zastupitelstva obce Skorkov</w:t>
      </w: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„PROJEDNÁNÍ A SCHVÁLENÍ PROGRAMU ZASEDÁNÍ“</w:t>
      </w:r>
    </w:p>
    <w:p w:rsidR="00456AD7" w:rsidRPr="00FD7669" w:rsidRDefault="00416B67" w:rsidP="00416B67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sez</w:t>
      </w:r>
      <w:r w:rsidR="00052955" w:rsidRPr="00FD7669">
        <w:rPr>
          <w:rFonts w:ascii="Arial Narrow" w:hAnsi="Arial Narrow"/>
          <w:i/>
          <w:sz w:val="24"/>
          <w:szCs w:val="24"/>
        </w:rPr>
        <w:t>n</w:t>
      </w:r>
      <w:r w:rsidR="002D39BE">
        <w:rPr>
          <w:rFonts w:ascii="Arial Narrow" w:hAnsi="Arial Narrow"/>
          <w:i/>
          <w:sz w:val="24"/>
          <w:szCs w:val="24"/>
        </w:rPr>
        <w:t>ámil zastupitelstvo s návrhem 6</w:t>
      </w:r>
      <w:r w:rsidRPr="00FD7669">
        <w:rPr>
          <w:rFonts w:ascii="Arial Narrow" w:hAnsi="Arial Narrow"/>
          <w:i/>
          <w:sz w:val="24"/>
          <w:szCs w:val="24"/>
        </w:rPr>
        <w:t xml:space="preserve"> bodů programu, konkretizovaných v předmětné „Pozvánce na zasedání zastupitelstva“</w:t>
      </w:r>
      <w:r w:rsidR="00B81E8D">
        <w:rPr>
          <w:rFonts w:ascii="Arial Narrow" w:hAnsi="Arial Narrow"/>
          <w:i/>
          <w:sz w:val="24"/>
          <w:szCs w:val="24"/>
        </w:rPr>
        <w:t xml:space="preserve"> ze dne 14.9</w:t>
      </w:r>
      <w:r w:rsidR="00803EE9">
        <w:rPr>
          <w:rFonts w:ascii="Arial Narrow" w:hAnsi="Arial Narrow"/>
          <w:i/>
          <w:sz w:val="24"/>
          <w:szCs w:val="24"/>
        </w:rPr>
        <w:t>.2021</w:t>
      </w:r>
      <w:r w:rsidR="00893A95" w:rsidRPr="00FD7669">
        <w:rPr>
          <w:rFonts w:ascii="Arial Narrow" w:hAnsi="Arial Narrow"/>
          <w:i/>
          <w:sz w:val="24"/>
          <w:szCs w:val="24"/>
        </w:rPr>
        <w:t>,</w:t>
      </w:r>
      <w:r w:rsidR="00803EE9">
        <w:rPr>
          <w:rFonts w:ascii="Arial Narrow" w:hAnsi="Arial Narrow"/>
          <w:i/>
          <w:sz w:val="24"/>
          <w:szCs w:val="24"/>
        </w:rPr>
        <w:t xml:space="preserve"> </w:t>
      </w:r>
      <w:r w:rsidR="002D39BE">
        <w:rPr>
          <w:rFonts w:ascii="Arial Narrow" w:hAnsi="Arial Narrow"/>
          <w:i/>
          <w:sz w:val="24"/>
          <w:szCs w:val="24"/>
        </w:rPr>
        <w:t xml:space="preserve"> </w:t>
      </w:r>
      <w:r w:rsidR="00E32789">
        <w:rPr>
          <w:rFonts w:ascii="Arial Narrow" w:hAnsi="Arial Narrow"/>
          <w:i/>
          <w:sz w:val="24"/>
          <w:szCs w:val="24"/>
        </w:rPr>
        <w:t xml:space="preserve"> Zastupitelům  byla dána možnost </w:t>
      </w:r>
      <w:r w:rsidRPr="00FD7669">
        <w:rPr>
          <w:rFonts w:ascii="Arial Narrow" w:hAnsi="Arial Narrow"/>
          <w:i/>
          <w:sz w:val="24"/>
          <w:szCs w:val="24"/>
        </w:rPr>
        <w:t xml:space="preserve"> vyjádřit svá stanoviska, eventuelně návrhy na doplnění.</w:t>
      </w:r>
    </w:p>
    <w:p w:rsidR="00751D59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Návrh usnesení č. 2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Zastupitelstvo obce Skorkov schvaluje program zasedání navržený</w:t>
      </w:r>
      <w:r w:rsidR="00FD7669">
        <w:rPr>
          <w:rFonts w:ascii="Arial Black" w:hAnsi="Arial Black"/>
          <w:color w:val="002060"/>
          <w:sz w:val="20"/>
          <w:szCs w:val="20"/>
        </w:rPr>
        <w:t xml:space="preserve"> s</w:t>
      </w:r>
      <w:r w:rsidR="00B81E8D">
        <w:rPr>
          <w:rFonts w:ascii="Arial Black" w:hAnsi="Arial Black"/>
          <w:color w:val="002060"/>
          <w:sz w:val="20"/>
          <w:szCs w:val="20"/>
        </w:rPr>
        <w:t>tarostou v pozvánce ze dne 14.9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.2021, zveřejněné 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dne </w:t>
      </w:r>
      <w:r w:rsidR="00B81E8D">
        <w:rPr>
          <w:rFonts w:ascii="Arial Black" w:hAnsi="Arial Black"/>
          <w:color w:val="002060"/>
          <w:sz w:val="20"/>
          <w:szCs w:val="20"/>
        </w:rPr>
        <w:t>14.9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.2021 </w:t>
      </w:r>
      <w:r w:rsidRPr="00893A95">
        <w:rPr>
          <w:rFonts w:ascii="Arial Black" w:hAnsi="Arial Black"/>
          <w:color w:val="002060"/>
          <w:sz w:val="20"/>
          <w:szCs w:val="20"/>
        </w:rPr>
        <w:t>vyvěšením na úřední desce obecního úřadu a elektronické úřední desce</w:t>
      </w:r>
      <w:r w:rsidR="002D39BE">
        <w:rPr>
          <w:rFonts w:ascii="Arial Black" w:hAnsi="Arial Black"/>
          <w:color w:val="002060"/>
          <w:sz w:val="20"/>
          <w:szCs w:val="20"/>
        </w:rPr>
        <w:t>.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B81E8D">
        <w:rPr>
          <w:rFonts w:ascii="Arial Black" w:hAnsi="Arial Black"/>
          <w:color w:val="002060"/>
          <w:sz w:val="20"/>
          <w:szCs w:val="20"/>
        </w:rPr>
        <w:t>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Usnesení č. 2 bylo schváleno.</w:t>
      </w:r>
    </w:p>
    <w:p w:rsidR="009930A5" w:rsidRDefault="009930A5" w:rsidP="00456AD7">
      <w:pPr>
        <w:rPr>
          <w:rFonts w:ascii="Arial Black" w:hAnsi="Arial Black"/>
          <w:sz w:val="20"/>
          <w:szCs w:val="20"/>
        </w:rPr>
      </w:pP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KONTROLA PLNĚNÍ ÚKOLŮ VYPLÝVAJ</w:t>
      </w:r>
      <w:r w:rsidR="00FD7669">
        <w:rPr>
          <w:rFonts w:ascii="Arial Black" w:hAnsi="Arial Black"/>
          <w:color w:val="002060"/>
          <w:sz w:val="20"/>
          <w:szCs w:val="20"/>
        </w:rPr>
        <w:t>ÍCÍCH ZE ZASEDÁNÍ D</w:t>
      </w:r>
      <w:r w:rsidR="00C50CD5">
        <w:rPr>
          <w:rFonts w:ascii="Arial Black" w:hAnsi="Arial Black"/>
          <w:color w:val="002060"/>
          <w:sz w:val="20"/>
          <w:szCs w:val="20"/>
        </w:rPr>
        <w:t>NE 25.06</w:t>
      </w:r>
      <w:r w:rsidR="002D39BE">
        <w:rPr>
          <w:rFonts w:ascii="Arial Black" w:hAnsi="Arial Black"/>
          <w:color w:val="002060"/>
          <w:sz w:val="20"/>
          <w:szCs w:val="20"/>
        </w:rPr>
        <w:t>.2021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C50CD5" w:rsidRDefault="002E18E3" w:rsidP="00743BD8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Předsedkyně ko</w:t>
      </w:r>
      <w:r w:rsidR="00E5343E" w:rsidRPr="00FD7669">
        <w:rPr>
          <w:rFonts w:ascii="Arial Narrow" w:hAnsi="Arial Narrow"/>
          <w:i/>
          <w:sz w:val="24"/>
          <w:szCs w:val="24"/>
        </w:rPr>
        <w:t>ntrolního výboru paní Mgr. Jana Nováková konstatovala, že se </w:t>
      </w:r>
      <w:r w:rsidR="00B81E8D">
        <w:rPr>
          <w:rFonts w:ascii="Arial Narrow" w:hAnsi="Arial Narrow"/>
          <w:i/>
          <w:sz w:val="24"/>
          <w:szCs w:val="24"/>
        </w:rPr>
        <w:t>od</w:t>
      </w:r>
      <w:r w:rsidR="002D39BE">
        <w:rPr>
          <w:rFonts w:ascii="Arial Narrow" w:hAnsi="Arial Narrow"/>
          <w:i/>
          <w:sz w:val="24"/>
          <w:szCs w:val="24"/>
        </w:rPr>
        <w:t xml:space="preserve"> 24.6</w:t>
      </w:r>
      <w:r w:rsidR="00B81E8D">
        <w:rPr>
          <w:rFonts w:ascii="Arial Narrow" w:hAnsi="Arial Narrow"/>
          <w:i/>
          <w:sz w:val="24"/>
          <w:szCs w:val="24"/>
        </w:rPr>
        <w:t>.2021 ne</w:t>
      </w:r>
      <w:r w:rsidR="00E5343E" w:rsidRPr="00FD7669">
        <w:rPr>
          <w:rFonts w:ascii="Arial Narrow" w:hAnsi="Arial Narrow"/>
          <w:i/>
          <w:sz w:val="24"/>
          <w:szCs w:val="24"/>
        </w:rPr>
        <w:t>u</w:t>
      </w:r>
      <w:r w:rsidR="00B81E8D">
        <w:rPr>
          <w:rFonts w:ascii="Arial Narrow" w:hAnsi="Arial Narrow"/>
          <w:i/>
          <w:sz w:val="24"/>
          <w:szCs w:val="24"/>
        </w:rPr>
        <w:t xml:space="preserve">skutečnilo </w:t>
      </w:r>
      <w:r w:rsidRPr="00FD7669">
        <w:rPr>
          <w:rFonts w:ascii="Arial Narrow" w:hAnsi="Arial Narrow"/>
          <w:i/>
          <w:sz w:val="24"/>
          <w:szCs w:val="24"/>
        </w:rPr>
        <w:t>zasedání k</w:t>
      </w:r>
      <w:r w:rsidR="00743BD8">
        <w:rPr>
          <w:rFonts w:ascii="Arial Narrow" w:hAnsi="Arial Narrow"/>
          <w:i/>
          <w:sz w:val="24"/>
          <w:szCs w:val="24"/>
        </w:rPr>
        <w:t>ontrolního</w:t>
      </w:r>
      <w:r w:rsidR="00B81E8D">
        <w:rPr>
          <w:rFonts w:ascii="Arial Narrow" w:hAnsi="Arial Narrow"/>
          <w:i/>
          <w:sz w:val="24"/>
          <w:szCs w:val="24"/>
        </w:rPr>
        <w:t xml:space="preserve"> výboru.</w:t>
      </w:r>
      <w:r w:rsidR="00C50CD5">
        <w:rPr>
          <w:rFonts w:ascii="Arial Narrow" w:hAnsi="Arial Narrow"/>
          <w:i/>
          <w:sz w:val="24"/>
          <w:szCs w:val="24"/>
        </w:rPr>
        <w:t xml:space="preserve">Samotný fakt neuskutečněného zasedání kontrolního výboru neznamená absenci vnitřních kontrolních mechanizmů. Následně </w:t>
      </w:r>
      <w:r w:rsidR="00743BD8">
        <w:rPr>
          <w:rFonts w:ascii="Arial Narrow" w:hAnsi="Arial Narrow"/>
          <w:i/>
          <w:sz w:val="24"/>
          <w:szCs w:val="24"/>
        </w:rPr>
        <w:t xml:space="preserve"> </w:t>
      </w:r>
      <w:r w:rsidR="00C50CD5">
        <w:rPr>
          <w:rFonts w:ascii="Arial Narrow" w:hAnsi="Arial Narrow"/>
          <w:i/>
          <w:sz w:val="24"/>
          <w:szCs w:val="24"/>
        </w:rPr>
        <w:t>k bodu č. 3 programu zasedání paní Mgr. Jana Nováková uvedla :</w:t>
      </w:r>
    </w:p>
    <w:p w:rsidR="00F737E9" w:rsidRPr="000D5186" w:rsidRDefault="00F737E9" w:rsidP="00F737E9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0D5186">
        <w:rPr>
          <w:rFonts w:ascii="Arial Narrow" w:hAnsi="Arial Narrow"/>
          <w:i/>
          <w:sz w:val="24"/>
          <w:szCs w:val="24"/>
          <w:u w:val="single"/>
        </w:rPr>
        <w:t xml:space="preserve">K usnesení zastupitelstva </w:t>
      </w:r>
      <w:r w:rsidR="000D5186" w:rsidRPr="000D5186">
        <w:rPr>
          <w:rFonts w:ascii="Arial Narrow" w:hAnsi="Arial Narrow"/>
          <w:i/>
          <w:sz w:val="24"/>
          <w:szCs w:val="24"/>
          <w:u w:val="single"/>
        </w:rPr>
        <w:t xml:space="preserve">obce </w:t>
      </w:r>
      <w:r w:rsidRPr="000D5186">
        <w:rPr>
          <w:rFonts w:ascii="Arial Narrow" w:hAnsi="Arial Narrow"/>
          <w:i/>
          <w:sz w:val="24"/>
          <w:szCs w:val="24"/>
          <w:u w:val="single"/>
        </w:rPr>
        <w:t>č. 6/25062021</w:t>
      </w:r>
    </w:p>
    <w:p w:rsidR="00F737E9" w:rsidRDefault="00F737E9" w:rsidP="00F737E9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„Smlouva o dílo“ ze dne 14.5.2021 na výměnu střešní krytiny na budově obecního úřadu byla realizována, předávací protokol, fakturace</w:t>
      </w:r>
      <w:r w:rsidR="003B1694">
        <w:rPr>
          <w:rFonts w:ascii="Arial Narrow" w:hAnsi="Arial Narrow"/>
          <w:i/>
          <w:sz w:val="24"/>
          <w:szCs w:val="24"/>
        </w:rPr>
        <w:t>, dále doplněna</w:t>
      </w:r>
    </w:p>
    <w:p w:rsidR="003B1694" w:rsidRDefault="003B1694" w:rsidP="00F737E9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„Smlouva o dílo“ ze dne 26.7.2021 na opravu střešní krytiny na přístavbě obecního úřadu, termín plnění od 30.7.2021 do 31.08.2021, cela díla 73.340,--Kč (bez DPH), realizována, fakturace + vícepráce ke smlouvě ze dne 14.5.2021 (dvě střešní okna navíc od původního položkového rozpočtu),</w:t>
      </w:r>
    </w:p>
    <w:p w:rsidR="003B1694" w:rsidRPr="000D5186" w:rsidRDefault="003B1694" w:rsidP="003B1694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0D5186">
        <w:rPr>
          <w:rFonts w:ascii="Arial Narrow" w:hAnsi="Arial Narrow"/>
          <w:i/>
          <w:sz w:val="24"/>
          <w:szCs w:val="24"/>
          <w:u w:val="single"/>
        </w:rPr>
        <w:t xml:space="preserve">K usnesení </w:t>
      </w:r>
      <w:r w:rsidR="000D5186" w:rsidRPr="000D5186">
        <w:rPr>
          <w:rFonts w:ascii="Arial Narrow" w:hAnsi="Arial Narrow"/>
          <w:i/>
          <w:sz w:val="24"/>
          <w:szCs w:val="24"/>
          <w:u w:val="single"/>
        </w:rPr>
        <w:t xml:space="preserve">zastupitelstva obce </w:t>
      </w:r>
      <w:r w:rsidRPr="000D5186">
        <w:rPr>
          <w:rFonts w:ascii="Arial Narrow" w:hAnsi="Arial Narrow"/>
          <w:i/>
          <w:sz w:val="24"/>
          <w:szCs w:val="24"/>
          <w:u w:val="single"/>
        </w:rPr>
        <w:t>č. 7/25062021</w:t>
      </w:r>
    </w:p>
    <w:p w:rsidR="003B1694" w:rsidRDefault="003B1694" w:rsidP="003B1694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„Sm</w:t>
      </w:r>
      <w:r w:rsidR="001A34CE">
        <w:rPr>
          <w:rFonts w:ascii="Arial Narrow" w:hAnsi="Arial Narrow"/>
          <w:i/>
          <w:sz w:val="24"/>
          <w:szCs w:val="24"/>
        </w:rPr>
        <w:t>l</w:t>
      </w:r>
      <w:r>
        <w:rPr>
          <w:rFonts w:ascii="Arial Narrow" w:hAnsi="Arial Narrow"/>
          <w:i/>
          <w:sz w:val="24"/>
          <w:szCs w:val="24"/>
        </w:rPr>
        <w:t>ouva o dílo“ ze dne 1.7.2020 na hospodaření v obecních lesích, dle čl. 2.2. dne 10.9.2021 starostou zpracovány a dne 14.9.2021 doporučeně odeslány podkladové materiály pro zpracování žádosti o příspěvek na zmírnění dopadů kůrovcové kalamity za rok 2020 (Lesy Vysočiny s.r.o., Havlíčkův Brod) – zde vyčíslena těžba na cca 6.446,96 m</w:t>
      </w:r>
      <w:r>
        <w:rPr>
          <w:rFonts w:ascii="Arial Narrow" w:hAnsi="Arial Narrow"/>
          <w:i/>
          <w:sz w:val="24"/>
          <w:szCs w:val="24"/>
          <w:vertAlign w:val="superscript"/>
        </w:rPr>
        <w:t>3</w:t>
      </w:r>
      <w:r>
        <w:rPr>
          <w:rFonts w:ascii="Arial Narrow" w:hAnsi="Arial Narrow"/>
          <w:i/>
          <w:sz w:val="24"/>
          <w:szCs w:val="24"/>
        </w:rPr>
        <w:t xml:space="preserve"> kůrovcového dřeva, </w:t>
      </w:r>
    </w:p>
    <w:p w:rsidR="001A34CE" w:rsidRDefault="001A34CE" w:rsidP="003B1694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průběžně spolupracováno s odborným lesním hospodářem panem Ladislavem Sochorem,</w:t>
      </w:r>
    </w:p>
    <w:p w:rsidR="003B1694" w:rsidRPr="000D5186" w:rsidRDefault="003B1694" w:rsidP="003B1694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0D5186">
        <w:rPr>
          <w:rFonts w:ascii="Arial Narrow" w:hAnsi="Arial Narrow"/>
          <w:i/>
          <w:sz w:val="24"/>
          <w:szCs w:val="24"/>
          <w:u w:val="single"/>
        </w:rPr>
        <w:lastRenderedPageBreak/>
        <w:t xml:space="preserve">K usnesení </w:t>
      </w:r>
      <w:r w:rsidR="000D5186" w:rsidRPr="000D5186">
        <w:rPr>
          <w:rFonts w:ascii="Arial Narrow" w:hAnsi="Arial Narrow"/>
          <w:i/>
          <w:sz w:val="24"/>
          <w:szCs w:val="24"/>
          <w:u w:val="single"/>
        </w:rPr>
        <w:t xml:space="preserve">zastupitelstva obce </w:t>
      </w:r>
      <w:r w:rsidRPr="000D5186">
        <w:rPr>
          <w:rFonts w:ascii="Arial Narrow" w:hAnsi="Arial Narrow"/>
          <w:i/>
          <w:sz w:val="24"/>
          <w:szCs w:val="24"/>
          <w:u w:val="single"/>
        </w:rPr>
        <w:t>č. 9/25062021</w:t>
      </w:r>
    </w:p>
    <w:p w:rsidR="003B1694" w:rsidRDefault="000D5186" w:rsidP="003B1694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</w:t>
      </w:r>
      <w:r w:rsidR="003B1694">
        <w:rPr>
          <w:rFonts w:ascii="Arial Narrow" w:hAnsi="Arial Narrow"/>
          <w:i/>
          <w:sz w:val="24"/>
          <w:szCs w:val="24"/>
        </w:rPr>
        <w:t xml:space="preserve">dečet vodoměru </w:t>
      </w:r>
      <w:r>
        <w:rPr>
          <w:rFonts w:ascii="Arial Narrow" w:hAnsi="Arial Narrow"/>
          <w:i/>
          <w:sz w:val="24"/>
          <w:szCs w:val="24"/>
        </w:rPr>
        <w:t>u BIO FARMY Skorkov byl realizován, fakturace nebyla provedena z důvodu aktualizace softwaru „Pohoda“, stávající neumožňuje DPH 10%,</w:t>
      </w:r>
    </w:p>
    <w:p w:rsidR="000D5186" w:rsidRPr="000D5186" w:rsidRDefault="000D5186" w:rsidP="000D5186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0D5186">
        <w:rPr>
          <w:rFonts w:ascii="Arial Narrow" w:hAnsi="Arial Narrow"/>
          <w:i/>
          <w:sz w:val="24"/>
          <w:szCs w:val="24"/>
          <w:u w:val="single"/>
        </w:rPr>
        <w:t>K usnesení zastupitelstva obce č. 15/25062021</w:t>
      </w:r>
    </w:p>
    <w:p w:rsidR="000D5186" w:rsidRPr="003B1694" w:rsidRDefault="000D5186" w:rsidP="000D5186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„Společenská akce“ v rámci provozu obecní pivnice (provozované v rámci hospodářské činnosti obce) byla realizována, zaúčtována,</w:t>
      </w:r>
    </w:p>
    <w:p w:rsidR="00C50CD5" w:rsidRDefault="000D5186" w:rsidP="00743BD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</w:t>
      </w:r>
      <w:r w:rsidR="00C50CD5">
        <w:rPr>
          <w:rFonts w:ascii="Arial Narrow" w:hAnsi="Arial Narrow"/>
          <w:i/>
          <w:sz w:val="24"/>
          <w:szCs w:val="24"/>
        </w:rPr>
        <w:t>ále nad rámec úkolů ze dne 25.6.2021 starosta v souladu se zákonem č. 274/1995 Sb. o volbách do Parlamentu České republiky :</w:t>
      </w:r>
    </w:p>
    <w:p w:rsidR="00C50CD5" w:rsidRPr="00C50CD5" w:rsidRDefault="00F737E9" w:rsidP="00C50CD5">
      <w:pPr>
        <w:pStyle w:val="Odstavecseseznamem"/>
        <w:numPr>
          <w:ilvl w:val="0"/>
          <w:numId w:val="37"/>
        </w:num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Narrow" w:hAnsi="Arial Narrow"/>
          <w:i/>
          <w:sz w:val="24"/>
          <w:szCs w:val="24"/>
        </w:rPr>
        <w:t>d</w:t>
      </w:r>
      <w:r w:rsidR="00C50CD5">
        <w:rPr>
          <w:rFonts w:ascii="Arial Narrow" w:hAnsi="Arial Narrow"/>
          <w:i/>
          <w:sz w:val="24"/>
          <w:szCs w:val="24"/>
        </w:rPr>
        <w:t>le ust. § 14c odst. 1 písm. c) citovaného zákona dne 9.8.2021 stanovil minimální počet členů okrskové volební komise pro volební okrsek č. 1 v obci Skorkov čp. 29,</w:t>
      </w:r>
    </w:p>
    <w:p w:rsidR="00C50CD5" w:rsidRPr="00C50CD5" w:rsidRDefault="00F737E9" w:rsidP="00C50CD5">
      <w:pPr>
        <w:pStyle w:val="Odstavecseseznamem"/>
        <w:numPr>
          <w:ilvl w:val="0"/>
          <w:numId w:val="37"/>
        </w:num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Narrow" w:hAnsi="Arial Narrow"/>
          <w:i/>
          <w:sz w:val="24"/>
          <w:szCs w:val="24"/>
        </w:rPr>
        <w:t>d</w:t>
      </w:r>
      <w:r w:rsidR="00C50CD5">
        <w:rPr>
          <w:rFonts w:ascii="Arial Narrow" w:hAnsi="Arial Narrow"/>
          <w:i/>
          <w:sz w:val="24"/>
          <w:szCs w:val="24"/>
        </w:rPr>
        <w:t>le ust. § 14e odst. 7 citovaného zákona dne 24.8.2021 jmenoval zapisovatele okrskové volební komise,</w:t>
      </w:r>
    </w:p>
    <w:p w:rsidR="00E105CE" w:rsidRPr="00C50CD5" w:rsidRDefault="00F737E9" w:rsidP="00C50CD5">
      <w:pPr>
        <w:pStyle w:val="Odstavecseseznamem"/>
        <w:numPr>
          <w:ilvl w:val="0"/>
          <w:numId w:val="37"/>
        </w:num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Narrow" w:hAnsi="Arial Narrow"/>
          <w:i/>
          <w:sz w:val="24"/>
          <w:szCs w:val="24"/>
        </w:rPr>
        <w:t>d</w:t>
      </w:r>
      <w:r w:rsidR="00C50CD5">
        <w:rPr>
          <w:rFonts w:ascii="Arial Narrow" w:hAnsi="Arial Narrow"/>
          <w:i/>
          <w:sz w:val="24"/>
          <w:szCs w:val="24"/>
        </w:rPr>
        <w:t xml:space="preserve">le ust. </w:t>
      </w:r>
      <w:r w:rsidR="00B81E8D" w:rsidRPr="00C50CD5">
        <w:rPr>
          <w:rFonts w:ascii="Arial Narrow" w:hAnsi="Arial Narrow"/>
          <w:i/>
          <w:sz w:val="24"/>
          <w:szCs w:val="24"/>
        </w:rPr>
        <w:t xml:space="preserve"> </w:t>
      </w:r>
      <w:r w:rsidR="00C50CD5">
        <w:rPr>
          <w:rFonts w:ascii="Arial Narrow" w:hAnsi="Arial Narrow"/>
          <w:i/>
          <w:sz w:val="24"/>
          <w:szCs w:val="24"/>
        </w:rPr>
        <w:t>14c odst. 1 písm. f) citovaného zákona dne 24.8.2021 poskytl informaci o počtu a sídlech volebních okrsků,</w:t>
      </w:r>
    </w:p>
    <w:p w:rsidR="00C50CD5" w:rsidRPr="00F737E9" w:rsidRDefault="00F737E9" w:rsidP="00C50CD5">
      <w:pPr>
        <w:pStyle w:val="Odstavecseseznamem"/>
        <w:numPr>
          <w:ilvl w:val="0"/>
          <w:numId w:val="37"/>
        </w:num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Narrow" w:hAnsi="Arial Narrow"/>
          <w:i/>
          <w:sz w:val="24"/>
          <w:szCs w:val="24"/>
        </w:rPr>
        <w:t>d</w:t>
      </w:r>
      <w:r w:rsidR="00C50CD5">
        <w:rPr>
          <w:rFonts w:ascii="Arial Narrow" w:hAnsi="Arial Narrow"/>
          <w:i/>
          <w:sz w:val="24"/>
          <w:szCs w:val="24"/>
        </w:rPr>
        <w:t xml:space="preserve">le ust. § 14e odst. 3 citovaného zákona dne 9.9.2021 dojmenoval členy okrskové volební komise, změna dne 14.9.2021 (paní Martina Kistlerová se omluvila z důvodu rekreačního pobytu v době konání voleb), </w:t>
      </w:r>
    </w:p>
    <w:p w:rsidR="00F737E9" w:rsidRPr="00F737E9" w:rsidRDefault="00F737E9" w:rsidP="00C50CD5">
      <w:pPr>
        <w:pStyle w:val="Odstavecseseznamem"/>
        <w:numPr>
          <w:ilvl w:val="0"/>
          <w:numId w:val="37"/>
        </w:num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Narrow" w:hAnsi="Arial Narrow"/>
          <w:i/>
          <w:sz w:val="24"/>
          <w:szCs w:val="24"/>
        </w:rPr>
        <w:t>dle ust. § 14c odst. 1 písm.d) citovaného zákona svolal první zasedání členů okrskové volební komise na pátek dne 17.9.2021, kde vyzval přítomné členy ke složení slibu (ust. § 14e odst.5),</w:t>
      </w:r>
    </w:p>
    <w:p w:rsidR="00F737E9" w:rsidRPr="00F737E9" w:rsidRDefault="00F737E9" w:rsidP="00F737E9">
      <w:pPr>
        <w:pStyle w:val="Odstavecseseznamem"/>
        <w:numPr>
          <w:ilvl w:val="0"/>
          <w:numId w:val="37"/>
        </w:num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Narrow" w:hAnsi="Arial Narrow"/>
          <w:i/>
          <w:sz w:val="24"/>
          <w:szCs w:val="24"/>
        </w:rPr>
        <w:t>dle ust. § 15 citovaného zákona dne 20.9.2021 informoval oznámení o době a místě konání voleb,</w:t>
      </w:r>
    </w:p>
    <w:p w:rsidR="00F737E9" w:rsidRPr="000D5186" w:rsidRDefault="00F737E9" w:rsidP="000D5186">
      <w:pPr>
        <w:ind w:left="360"/>
        <w:jc w:val="both"/>
        <w:rPr>
          <w:rFonts w:ascii="Arial Black" w:hAnsi="Arial Black"/>
          <w:sz w:val="18"/>
          <w:szCs w:val="18"/>
          <w:u w:val="single"/>
        </w:rPr>
      </w:pPr>
      <w:r w:rsidRPr="00F737E9">
        <w:rPr>
          <w:rFonts w:ascii="Arial Narrow" w:hAnsi="Arial Narrow"/>
          <w:i/>
          <w:sz w:val="24"/>
          <w:szCs w:val="24"/>
        </w:rPr>
        <w:t>kdy veškerá rozhodnutí byla řádně zveřejněna vyvěšením na úřední desce</w:t>
      </w:r>
      <w:r>
        <w:rPr>
          <w:rFonts w:ascii="Arial Narrow" w:hAnsi="Arial Narrow"/>
          <w:i/>
          <w:sz w:val="24"/>
          <w:szCs w:val="24"/>
        </w:rPr>
        <w:t>.</w:t>
      </w:r>
    </w:p>
    <w:p w:rsidR="005623AE" w:rsidRDefault="000F33D2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Závěrem svého vystoupení </w:t>
      </w:r>
      <w:r w:rsidR="008F4C12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předsedkyně KV 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>paní Mgr. Jana No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>váková konstatovala, že  provedenou kontrolou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nebylo zjištěno porušení právních předpisů vztahující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>ch se k činnosti obecního úřadu, usnesení zastu</w:t>
      </w:r>
      <w:r w:rsidR="000D5186">
        <w:rPr>
          <w:rFonts w:ascii="Arial Narrow" w:hAnsi="Arial Narrow"/>
          <w:i/>
          <w:noProof/>
          <w:sz w:val="24"/>
          <w:szCs w:val="24"/>
          <w:lang w:eastAsia="cs-CZ"/>
        </w:rPr>
        <w:t>pitelstva jsou průběžně plněna.</w:t>
      </w:r>
    </w:p>
    <w:p w:rsidR="000F33D2" w:rsidRPr="00E7157D" w:rsidRDefault="00743BD8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196D41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3 :</w:t>
      </w:r>
    </w:p>
    <w:p w:rsidR="00C71970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bere na vědomí informace předsedkyně Kontrolního výboru paní 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Mgr.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Jany Novákové o plnění úkolů vyplývajících ze zasedání </w:t>
      </w:r>
      <w:r w:rsidR="000D5186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zastupitelstva ze dne 25.06</w:t>
      </w:r>
      <w:r w:rsidR="002D39BE">
        <w:rPr>
          <w:rFonts w:ascii="Arial Black" w:hAnsi="Arial Black"/>
          <w:noProof/>
          <w:color w:val="002060"/>
          <w:sz w:val="20"/>
          <w:szCs w:val="20"/>
          <w:lang w:eastAsia="cs-CZ"/>
        </w:rPr>
        <w:t>.2021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 připomínek, přičemž konstatuje, že usnesení zastupitelstva jsou průběžně plněna v souladu s 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>pla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tnou legislativou a požadavky na řádné a transparetní hospodaření územně samosprávného celku.</w:t>
      </w:r>
    </w:p>
    <w:p w:rsidR="00105CD8" w:rsidRPr="00893A95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F4C12">
        <w:rPr>
          <w:rFonts w:ascii="Arial Black" w:hAnsi="Arial Black"/>
          <w:color w:val="002060"/>
          <w:sz w:val="20"/>
          <w:szCs w:val="20"/>
        </w:rPr>
        <w:t xml:space="preserve">edek hlasování : Pro: </w:t>
      </w:r>
      <w:r w:rsidR="000D5186">
        <w:rPr>
          <w:rFonts w:ascii="Arial Black" w:hAnsi="Arial Black"/>
          <w:color w:val="002060"/>
          <w:sz w:val="20"/>
          <w:szCs w:val="20"/>
        </w:rPr>
        <w:t>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BB23FE" w:rsidRDefault="00BB23FE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FINANČNÍ PŘEHLED, AKTUÁLNÍ STAV, REKAPITULACE UPLYNULÉHO OBDOBÍ, ROZPOČTOVÁ OPATŘENÍ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2828B0" w:rsidRDefault="002828B0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8E0841" w:rsidRDefault="000F33D2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8F4C12">
        <w:rPr>
          <w:rFonts w:ascii="Arial Narrow" w:hAnsi="Arial Narrow"/>
          <w:i/>
          <w:sz w:val="24"/>
          <w:szCs w:val="24"/>
        </w:rPr>
        <w:t>Předsedkyně Finančního výboru paní Jiřin</w:t>
      </w:r>
      <w:r w:rsidR="001B07CA" w:rsidRPr="008F4C12">
        <w:rPr>
          <w:rFonts w:ascii="Arial Narrow" w:hAnsi="Arial Narrow"/>
          <w:i/>
          <w:sz w:val="24"/>
          <w:szCs w:val="24"/>
        </w:rPr>
        <w:t>a Kocmanová konstatovala, že</w:t>
      </w:r>
      <w:r w:rsidR="00070EF1" w:rsidRPr="008F4C12">
        <w:rPr>
          <w:rFonts w:ascii="Arial Narrow" w:hAnsi="Arial Narrow"/>
          <w:i/>
          <w:sz w:val="24"/>
          <w:szCs w:val="24"/>
        </w:rPr>
        <w:t xml:space="preserve"> se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</w:t>
      </w:r>
      <w:r w:rsidR="001A34CE">
        <w:rPr>
          <w:rFonts w:ascii="Arial Narrow" w:hAnsi="Arial Narrow"/>
          <w:i/>
          <w:sz w:val="24"/>
          <w:szCs w:val="24"/>
        </w:rPr>
        <w:t>od</w:t>
      </w:r>
      <w:r w:rsidR="002D39BE">
        <w:rPr>
          <w:rFonts w:ascii="Arial Narrow" w:hAnsi="Arial Narrow"/>
          <w:i/>
          <w:sz w:val="24"/>
          <w:szCs w:val="24"/>
        </w:rPr>
        <w:t xml:space="preserve"> 24.06</w:t>
      </w:r>
      <w:r w:rsidR="001A34CE">
        <w:rPr>
          <w:rFonts w:ascii="Arial Narrow" w:hAnsi="Arial Narrow"/>
          <w:i/>
          <w:sz w:val="24"/>
          <w:szCs w:val="24"/>
        </w:rPr>
        <w:t>.2021 ne</w:t>
      </w:r>
      <w:r w:rsidRPr="008F4C12">
        <w:rPr>
          <w:rFonts w:ascii="Arial Narrow" w:hAnsi="Arial Narrow"/>
          <w:i/>
          <w:sz w:val="24"/>
          <w:szCs w:val="24"/>
        </w:rPr>
        <w:t>u</w:t>
      </w:r>
      <w:r w:rsidR="001A34CE">
        <w:rPr>
          <w:rFonts w:ascii="Arial Narrow" w:hAnsi="Arial Narrow"/>
          <w:i/>
          <w:sz w:val="24"/>
          <w:szCs w:val="24"/>
        </w:rPr>
        <w:t xml:space="preserve">skutečnilo 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zasedání f</w:t>
      </w:r>
      <w:r w:rsidRPr="008F4C12">
        <w:rPr>
          <w:rFonts w:ascii="Arial Narrow" w:hAnsi="Arial Narrow"/>
          <w:i/>
          <w:sz w:val="24"/>
          <w:szCs w:val="24"/>
        </w:rPr>
        <w:t>inanč</w:t>
      </w:r>
      <w:r w:rsidR="003E76B9">
        <w:rPr>
          <w:rFonts w:ascii="Arial Narrow" w:hAnsi="Arial Narrow"/>
          <w:i/>
          <w:sz w:val="24"/>
          <w:szCs w:val="24"/>
        </w:rPr>
        <w:t>ního</w:t>
      </w:r>
      <w:r w:rsidR="002D39BE">
        <w:rPr>
          <w:rFonts w:ascii="Arial Narrow" w:hAnsi="Arial Narrow"/>
          <w:i/>
          <w:sz w:val="24"/>
          <w:szCs w:val="24"/>
        </w:rPr>
        <w:t xml:space="preserve"> </w:t>
      </w:r>
      <w:r w:rsidR="00BB23FE" w:rsidRPr="008F4C12">
        <w:rPr>
          <w:rFonts w:ascii="Arial Narrow" w:hAnsi="Arial Narrow"/>
          <w:i/>
          <w:sz w:val="24"/>
          <w:szCs w:val="24"/>
        </w:rPr>
        <w:t>výboru</w:t>
      </w:r>
      <w:r w:rsidR="001A34CE">
        <w:rPr>
          <w:rFonts w:ascii="Arial Narrow" w:hAnsi="Arial Narrow"/>
          <w:i/>
          <w:sz w:val="24"/>
          <w:szCs w:val="24"/>
        </w:rPr>
        <w:t xml:space="preserve">. </w:t>
      </w:r>
      <w:r w:rsidR="00E32789">
        <w:rPr>
          <w:rFonts w:ascii="Arial Narrow" w:hAnsi="Arial Narrow"/>
          <w:i/>
          <w:sz w:val="24"/>
          <w:szCs w:val="24"/>
        </w:rPr>
        <w:t xml:space="preserve"> </w:t>
      </w:r>
      <w:r w:rsidR="003E76B9">
        <w:rPr>
          <w:rFonts w:ascii="Arial Narrow" w:hAnsi="Arial Narrow"/>
          <w:i/>
          <w:sz w:val="24"/>
          <w:szCs w:val="24"/>
        </w:rPr>
        <w:t xml:space="preserve">Samotný fakt neuskutečněného zasedání Finančního výboru neznamená absenci vnitřních kontrolních mechanizmů, vzájemná komunikace je vedena telefonicky, elektronicky a osobně. </w:t>
      </w:r>
    </w:p>
    <w:p w:rsidR="00EC7E2C" w:rsidRDefault="006633B8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6633B8">
        <w:rPr>
          <w:rFonts w:ascii="Arial Narrow" w:hAnsi="Arial Narrow"/>
          <w:i/>
          <w:sz w:val="24"/>
          <w:szCs w:val="24"/>
        </w:rPr>
        <w:t>Předsedkyně finančního výboru paní Jiřina Kocmanová detailně seznámila zastupitelstvo s přehledem bezhotovostních plateb z účtů obce a hotovostních výd</w:t>
      </w:r>
      <w:r w:rsidR="003E76B9">
        <w:rPr>
          <w:rFonts w:ascii="Arial Narrow" w:hAnsi="Arial Narrow"/>
          <w:i/>
          <w:sz w:val="24"/>
          <w:szCs w:val="24"/>
        </w:rPr>
        <w:t>ajů z jednotlivých pokladen za 3</w:t>
      </w:r>
      <w:r w:rsidRPr="006633B8">
        <w:rPr>
          <w:rFonts w:ascii="Arial Narrow" w:hAnsi="Arial Narrow"/>
          <w:i/>
          <w:sz w:val="24"/>
          <w:szCs w:val="24"/>
        </w:rPr>
        <w:t xml:space="preserve">. čtvrtletí </w:t>
      </w:r>
      <w:r w:rsidR="003E76B9">
        <w:rPr>
          <w:rFonts w:ascii="Arial Narrow" w:hAnsi="Arial Narrow"/>
          <w:i/>
          <w:sz w:val="24"/>
          <w:szCs w:val="24"/>
        </w:rPr>
        <w:t>roku 2021, resp. k datu 24.09</w:t>
      </w:r>
      <w:r w:rsidR="00CF24AC">
        <w:rPr>
          <w:rFonts w:ascii="Arial Narrow" w:hAnsi="Arial Narrow"/>
          <w:i/>
          <w:sz w:val="24"/>
          <w:szCs w:val="24"/>
        </w:rPr>
        <w:t>.2021.</w:t>
      </w:r>
      <w:r w:rsidRPr="006633B8">
        <w:rPr>
          <w:rFonts w:ascii="Arial Narrow" w:hAnsi="Arial Narrow"/>
          <w:i/>
          <w:sz w:val="24"/>
          <w:szCs w:val="24"/>
        </w:rPr>
        <w:t xml:space="preserve"> </w:t>
      </w:r>
    </w:p>
    <w:p w:rsidR="003E76B9" w:rsidRDefault="003E76B9" w:rsidP="00D90A06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Dne 7.8.2021 byla provedena kontrola plateb pojistného na veřejné zdravotní pojištění a dodržování ostatních povinností plátce pojistného ze strany Všeobecné zdravotní pojišťovny ČR, paní Jiřina Kocmanová seznámila zastupitele s obsahem „Protokolu o kontrole“ </w:t>
      </w:r>
      <w:r w:rsidR="002828B0">
        <w:rPr>
          <w:rFonts w:ascii="Arial Narrow" w:hAnsi="Arial Narrow"/>
          <w:i/>
          <w:sz w:val="24"/>
          <w:szCs w:val="24"/>
        </w:rPr>
        <w:t xml:space="preserve">ze dne 7.9.2021, který je součástí účetních dokladů obce, zjištěný nedoplatek byl starostou dne 10.9.2021 z účtu obce uhrazen. </w:t>
      </w:r>
    </w:p>
    <w:p w:rsidR="002828B0" w:rsidRDefault="002828B0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C71970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4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:rsidR="00CF24AC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Zastupitelstvo obce Skorkov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na vědo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mí informace předsedkyně Finančního výboru paní Jiřiny Kocmanové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zejména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 </w:t>
      </w:r>
    </w:p>
    <w:p w:rsidR="00CF24AC" w:rsidRDefault="00CF24AC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</w:t>
      </w:r>
      <w:r w:rsidR="002828B0">
        <w:rPr>
          <w:rFonts w:ascii="Arial Black" w:hAnsi="Arial Black"/>
          <w:noProof/>
          <w:color w:val="002060"/>
          <w:sz w:val="20"/>
          <w:szCs w:val="20"/>
          <w:lang w:eastAsia="cs-CZ"/>
        </w:rPr>
        <w:t>v oblasti hospodářské činnosti obce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 w:rsidR="002828B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k tomuto</w:t>
      </w:r>
    </w:p>
    <w:p w:rsidR="00CF24AC" w:rsidRDefault="00F32553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b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) 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celkový přehled bezhotovostích plateb z účtů obce a hotovostních výdajů z jednotlivých pokladen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2828B0">
        <w:rPr>
          <w:rFonts w:ascii="Arial Black" w:hAnsi="Arial Black"/>
          <w:noProof/>
          <w:color w:val="002060"/>
          <w:sz w:val="20"/>
          <w:szCs w:val="20"/>
          <w:lang w:eastAsia="cs-CZ"/>
        </w:rPr>
        <w:t>za 3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. čtvrtletí roku 2021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přičemž </w:t>
      </w: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konstatuje, že k finančnímu hospodaření obce nemá negativních připomínek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, při zadávání veřejných zakázek malého rozsahu vedení obce postupuje v souladu s ust. § 18/5, při dodržení zásad uvedených v ust. § 6, zákona č. 137/2006 Sb., o oveřejných zakázkách, v souladu s platnou legislativou a požadavky na řádné a transparetní hospodaření územně samosprávného celku.</w:t>
      </w:r>
    </w:p>
    <w:p w:rsidR="00C71970" w:rsidRPr="00893A9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E2AA9">
        <w:rPr>
          <w:rFonts w:ascii="Arial Black" w:hAnsi="Arial Black"/>
          <w:color w:val="002060"/>
          <w:sz w:val="20"/>
          <w:szCs w:val="20"/>
        </w:rPr>
        <w:t>edek hlasování : Pr</w:t>
      </w:r>
      <w:r w:rsidR="00891BD7">
        <w:rPr>
          <w:rFonts w:ascii="Arial Black" w:hAnsi="Arial Black"/>
          <w:color w:val="002060"/>
          <w:sz w:val="20"/>
          <w:szCs w:val="20"/>
        </w:rPr>
        <w:t>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C71970" w:rsidRDefault="00C71970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2828B0" w:rsidRDefault="002828B0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2828B0" w:rsidRPr="008F4C12" w:rsidRDefault="002828B0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FD7406" w:rsidRPr="00AB561F" w:rsidRDefault="00E7157D" w:rsidP="00E7157D">
      <w:pPr>
        <w:pStyle w:val="Odstavecseseznamem"/>
        <w:ind w:left="14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</w:t>
      </w:r>
      <w:r w:rsidR="008F4C12" w:rsidRPr="00AB561F">
        <w:rPr>
          <w:rFonts w:ascii="Arial Black" w:hAnsi="Arial Black"/>
          <w:sz w:val="24"/>
          <w:szCs w:val="24"/>
        </w:rPr>
        <w:t>Aktuální stav účtů obce :</w:t>
      </w:r>
    </w:p>
    <w:p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>
            <wp:extent cx="5715000" cy="215265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B561F" w:rsidRDefault="00E7157D" w:rsidP="00E7157D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0"/>
          <w:szCs w:val="20"/>
        </w:rPr>
        <w:t xml:space="preserve">                </w:t>
      </w:r>
      <w:r w:rsidR="00D27ED3" w:rsidRPr="00E7157D">
        <w:rPr>
          <w:rFonts w:ascii="Arial Black" w:hAnsi="Arial Black"/>
          <w:sz w:val="24"/>
          <w:szCs w:val="24"/>
          <w:u w:val="single"/>
        </w:rPr>
        <w:t>tj.</w:t>
      </w:r>
      <w:r w:rsidR="008F4C12" w:rsidRPr="00E7157D">
        <w:rPr>
          <w:rFonts w:ascii="Arial Black" w:hAnsi="Arial Black"/>
          <w:sz w:val="24"/>
          <w:szCs w:val="24"/>
          <w:u w:val="single"/>
        </w:rPr>
        <w:t xml:space="preserve"> c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elkem                                    </w:t>
      </w:r>
      <w:r w:rsidR="009133AE">
        <w:rPr>
          <w:rFonts w:ascii="Arial Black" w:hAnsi="Arial Black"/>
          <w:sz w:val="24"/>
          <w:szCs w:val="24"/>
          <w:u w:val="single"/>
        </w:rPr>
        <w:t xml:space="preserve">   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  </w:t>
      </w:r>
      <w:r w:rsidR="007E3D22">
        <w:rPr>
          <w:rFonts w:ascii="Arial Black" w:hAnsi="Arial Black"/>
          <w:color w:val="0070C0"/>
          <w:sz w:val="24"/>
          <w:szCs w:val="24"/>
          <w:u w:val="single"/>
        </w:rPr>
        <w:t xml:space="preserve">=6.204.257,20 </w:t>
      </w:r>
      <w:r w:rsidR="00D27ED3" w:rsidRPr="00E7157D">
        <w:rPr>
          <w:rFonts w:ascii="Arial Black" w:hAnsi="Arial Black"/>
          <w:color w:val="0070C0"/>
          <w:sz w:val="24"/>
          <w:szCs w:val="24"/>
          <w:u w:val="single"/>
        </w:rPr>
        <w:t>K</w:t>
      </w:r>
      <w:r w:rsidR="00AB561F" w:rsidRPr="00E7157D">
        <w:rPr>
          <w:rFonts w:ascii="Arial Black" w:hAnsi="Arial Black"/>
          <w:color w:val="0070C0"/>
          <w:sz w:val="24"/>
          <w:szCs w:val="24"/>
          <w:u w:val="single"/>
        </w:rPr>
        <w:t>č,</w:t>
      </w:r>
      <w:r w:rsidR="00D27ED3" w:rsidRPr="00E7157D">
        <w:rPr>
          <w:rFonts w:ascii="Arial Black" w:hAnsi="Arial Black"/>
          <w:sz w:val="24"/>
          <w:szCs w:val="24"/>
        </w:rPr>
        <w:t xml:space="preserve"> </w:t>
      </w:r>
    </w:p>
    <w:p w:rsidR="00C23911" w:rsidRPr="00C23911" w:rsidRDefault="002828B0" w:rsidP="00E7157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</w:t>
      </w:r>
    </w:p>
    <w:p w:rsidR="00AB561F" w:rsidRDefault="00223B56" w:rsidP="00AB561F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Rozpočtová</w:t>
      </w:r>
      <w:r w:rsidR="00E7157D">
        <w:rPr>
          <w:rFonts w:ascii="Arial Black" w:hAnsi="Arial Black"/>
          <w:sz w:val="24"/>
          <w:szCs w:val="24"/>
        </w:rPr>
        <w:t xml:space="preserve"> opatření :</w:t>
      </w:r>
    </w:p>
    <w:p w:rsidR="00E7157D" w:rsidRDefault="00E7157D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seznámil zastupitelstvo s</w:t>
      </w:r>
      <w:r w:rsidRPr="00022AF3">
        <w:rPr>
          <w:rFonts w:ascii="Arial Narrow" w:hAnsi="Arial Narrow"/>
          <w:i/>
          <w:sz w:val="24"/>
          <w:szCs w:val="24"/>
        </w:rPr>
        <w:t xml:space="preserve"> </w:t>
      </w:r>
    </w:p>
    <w:p w:rsidR="008E2AA9" w:rsidRDefault="008E2AA9" w:rsidP="008E2AA9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 w:rsidR="00025D88">
        <w:rPr>
          <w:rFonts w:ascii="Arial Narrow" w:hAnsi="Arial Narrow"/>
          <w:i/>
          <w:sz w:val="24"/>
          <w:szCs w:val="24"/>
        </w:rPr>
        <w:t>ozpočtovým opatřením č. 4/4/2021“ ze dne 16.6</w:t>
      </w:r>
      <w:r>
        <w:rPr>
          <w:rFonts w:ascii="Arial Narrow" w:hAnsi="Arial Narrow"/>
          <w:i/>
          <w:sz w:val="24"/>
          <w:szCs w:val="24"/>
        </w:rPr>
        <w:t>.2021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 w:rsidR="00025D88">
        <w:rPr>
          <w:rFonts w:ascii="Arial Narrow" w:hAnsi="Arial Narrow"/>
          <w:i/>
          <w:sz w:val="24"/>
          <w:szCs w:val="24"/>
        </w:rPr>
        <w:t>ektronické úřední desce 9.7</w:t>
      </w:r>
      <w:r>
        <w:rPr>
          <w:rFonts w:ascii="Arial Narrow" w:hAnsi="Arial Narrow"/>
          <w:i/>
          <w:sz w:val="24"/>
          <w:szCs w:val="24"/>
        </w:rPr>
        <w:t>.2021</w:t>
      </w:r>
      <w:r w:rsidRPr="00022AF3">
        <w:rPr>
          <w:rFonts w:ascii="Arial Narrow" w:hAnsi="Arial Narrow"/>
          <w:i/>
          <w:sz w:val="24"/>
          <w:szCs w:val="24"/>
        </w:rPr>
        <w:t xml:space="preserve">,  </w:t>
      </w:r>
    </w:p>
    <w:p w:rsidR="008E2AA9" w:rsidRPr="00022AF3" w:rsidRDefault="008E2AA9" w:rsidP="008E2AA9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 w:rsidR="00025D88">
        <w:rPr>
          <w:rFonts w:ascii="Arial Narrow" w:hAnsi="Arial Narrow"/>
          <w:i/>
          <w:sz w:val="24"/>
          <w:szCs w:val="24"/>
        </w:rPr>
        <w:t>ozpočtovým opatřením č. 5/5/2021“ ze dne 16.08.</w:t>
      </w:r>
      <w:r>
        <w:rPr>
          <w:rFonts w:ascii="Arial Narrow" w:hAnsi="Arial Narrow"/>
          <w:i/>
          <w:sz w:val="24"/>
          <w:szCs w:val="24"/>
        </w:rPr>
        <w:t>2021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 w:rsidR="00025D88">
        <w:rPr>
          <w:rFonts w:ascii="Arial Narrow" w:hAnsi="Arial Narrow"/>
          <w:i/>
          <w:sz w:val="24"/>
          <w:szCs w:val="24"/>
        </w:rPr>
        <w:t>ektronické úřední desce 14.9</w:t>
      </w:r>
      <w:r>
        <w:rPr>
          <w:rFonts w:ascii="Arial Narrow" w:hAnsi="Arial Narrow"/>
          <w:i/>
          <w:sz w:val="24"/>
          <w:szCs w:val="24"/>
        </w:rPr>
        <w:t>.2021,</w:t>
      </w:r>
    </w:p>
    <w:p w:rsidR="00FF01E9" w:rsidRDefault="008E2AA9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předmětná rozpočtová opatření byla schválena</w:t>
      </w:r>
      <w:r w:rsidR="00B939A9" w:rsidRPr="00022AF3">
        <w:rPr>
          <w:rFonts w:ascii="Arial Narrow" w:hAnsi="Arial Narrow"/>
          <w:i/>
          <w:sz w:val="24"/>
          <w:szCs w:val="24"/>
        </w:rPr>
        <w:t xml:space="preserve"> starostou na základě zplnomocnění zastupitelstva usnesením č. 13/02112018.  </w:t>
      </w:r>
    </w:p>
    <w:p w:rsidR="00022AF3" w:rsidRPr="00022AF3" w:rsidRDefault="00022AF3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B939A9" w:rsidRPr="00105CD8" w:rsidRDefault="00022AF3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5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939A9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8E2AA9" w:rsidRDefault="00B939A9" w:rsidP="008E2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>n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a vědomí následující „Rozpočtová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opatření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“</w:t>
      </w:r>
    </w:p>
    <w:p w:rsidR="008E2AA9" w:rsidRDefault="00025D88" w:rsidP="008E2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č. 4/4/2021 ze dne 16.06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.2021, zveřejněným vyv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ěšením na úřední desce dne 9.7.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2021,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a schvaluje</w:t>
      </w:r>
    </w:p>
    <w:p w:rsidR="00223EDC" w:rsidRPr="008E2AA9" w:rsidRDefault="00025D88" w:rsidP="008E2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>č. 5/5/2021 ze dne 16.08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.2021, zveřejněným vyv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ěšením na úřední desce dne 14.09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.2021,</w:t>
      </w:r>
      <w:r w:rsidR="008E2AA9"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B939A9" w:rsidRPr="00105CD8" w:rsidRDefault="00E12430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chválená st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rostou na základě zplnomocnění usnesením zastupitelstva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č. 13/02112018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bez připomínek.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939A9" w:rsidRPr="00893A95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022AF3">
        <w:rPr>
          <w:rFonts w:ascii="Arial Black" w:hAnsi="Arial Black"/>
          <w:color w:val="002060"/>
          <w:sz w:val="20"/>
          <w:szCs w:val="20"/>
        </w:rPr>
        <w:t xml:space="preserve"> </w:t>
      </w:r>
      <w:r w:rsidR="00025D88">
        <w:rPr>
          <w:rFonts w:ascii="Arial Black" w:hAnsi="Arial Black"/>
          <w:color w:val="002060"/>
          <w:sz w:val="20"/>
          <w:szCs w:val="20"/>
        </w:rPr>
        <w:t>7</w:t>
      </w:r>
      <w:r w:rsidR="00022AF3"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B939A9" w:rsidRPr="00105CD8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F705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966E7F" w:rsidRDefault="00966E7F" w:rsidP="000B7A8D">
      <w:pPr>
        <w:jc w:val="both"/>
        <w:rPr>
          <w:rFonts w:ascii="Arial Black" w:hAnsi="Arial Black"/>
          <w:sz w:val="18"/>
          <w:szCs w:val="18"/>
        </w:rPr>
      </w:pPr>
    </w:p>
    <w:p w:rsidR="00E0220B" w:rsidRPr="00223B56" w:rsidRDefault="00767642" w:rsidP="00025D88">
      <w:pPr>
        <w:spacing w:line="254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seznámil zastupitelstvo s</w:t>
      </w:r>
      <w:r w:rsidR="00025D88">
        <w:rPr>
          <w:rFonts w:ascii="Arial Narrow" w:hAnsi="Arial Narrow"/>
          <w:i/>
          <w:sz w:val="24"/>
          <w:szCs w:val="24"/>
        </w:rPr>
        <w:t> návrhy na zhotovení „PERGOLY“ na zpevněné plo</w:t>
      </w:r>
      <w:r w:rsidR="00904C1F">
        <w:rPr>
          <w:rFonts w:ascii="Arial Narrow" w:hAnsi="Arial Narrow"/>
          <w:i/>
          <w:sz w:val="24"/>
          <w:szCs w:val="24"/>
        </w:rPr>
        <w:t xml:space="preserve">še před objektem obecního úřadu, dále </w:t>
      </w:r>
      <w:r w:rsidR="007F7C42">
        <w:rPr>
          <w:rFonts w:ascii="Arial Narrow" w:hAnsi="Arial Narrow"/>
          <w:i/>
          <w:sz w:val="24"/>
          <w:szCs w:val="24"/>
        </w:rPr>
        <w:t>s plánovanou opravou</w:t>
      </w:r>
      <w:r w:rsidR="00904C1F">
        <w:rPr>
          <w:rFonts w:ascii="Arial Narrow" w:hAnsi="Arial Narrow"/>
          <w:i/>
          <w:sz w:val="24"/>
          <w:szCs w:val="24"/>
        </w:rPr>
        <w:t xml:space="preserve"> části střechy (výměna části střešní krytiny</w:t>
      </w:r>
      <w:r w:rsidR="007F7C42">
        <w:rPr>
          <w:rFonts w:ascii="Arial Narrow" w:hAnsi="Arial Narrow"/>
          <w:i/>
          <w:sz w:val="24"/>
          <w:szCs w:val="24"/>
        </w:rPr>
        <w:t>, konkrétně prosvětlovacích profilů a instalace odvětrávání</w:t>
      </w:r>
      <w:r w:rsidR="00904C1F">
        <w:rPr>
          <w:rFonts w:ascii="Arial Narrow" w:hAnsi="Arial Narrow"/>
          <w:i/>
          <w:sz w:val="24"/>
          <w:szCs w:val="24"/>
        </w:rPr>
        <w:t>) na objektu obecní pily</w:t>
      </w:r>
      <w:r w:rsidR="007F7C42">
        <w:rPr>
          <w:rFonts w:ascii="Arial Narrow" w:hAnsi="Arial Narrow"/>
          <w:i/>
          <w:sz w:val="24"/>
          <w:szCs w:val="24"/>
        </w:rPr>
        <w:t>.</w:t>
      </w:r>
    </w:p>
    <w:p w:rsidR="00E0220B" w:rsidRPr="0020359B" w:rsidRDefault="00E0220B" w:rsidP="00E0220B">
      <w:pPr>
        <w:pStyle w:val="Odstavecseseznamem"/>
        <w:spacing w:line="252" w:lineRule="auto"/>
        <w:ind w:left="1800"/>
        <w:jc w:val="both"/>
        <w:rPr>
          <w:rFonts w:ascii="Arial Narrow" w:hAnsi="Arial Narrow"/>
          <w:i/>
        </w:rPr>
      </w:pPr>
    </w:p>
    <w:p w:rsidR="008C0F2F" w:rsidRPr="00105CD8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>6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025D88" w:rsidRDefault="008C0F2F" w:rsidP="00721B3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</w:t>
      </w:r>
      <w:r w:rsidR="00721B3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seznámilo  obsahem </w:t>
      </w:r>
      <w:r w:rsidR="00025D8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návrhů na zhotovení otevřené „Pergoly“ před objektem obecního úřadu, </w:t>
      </w:r>
      <w:r w:rsidR="007F7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včetně návrhhů na opravu části střešní krytiny na objektu obecní pily </w:t>
      </w:r>
      <w:r w:rsidR="00025D88">
        <w:rPr>
          <w:rFonts w:ascii="Arial Black" w:hAnsi="Arial Black"/>
          <w:noProof/>
          <w:color w:val="002060"/>
          <w:sz w:val="20"/>
          <w:szCs w:val="20"/>
          <w:lang w:eastAsia="cs-CZ"/>
        </w:rPr>
        <w:t>přičemž ukládá</w:t>
      </w:r>
    </w:p>
    <w:p w:rsidR="007F7C42" w:rsidRDefault="00025D88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uzavření </w:t>
      </w:r>
      <w:r w:rsidR="00721B34">
        <w:rPr>
          <w:rFonts w:ascii="Arial Black" w:hAnsi="Arial Black"/>
          <w:noProof/>
          <w:color w:val="002060"/>
          <w:sz w:val="20"/>
          <w:szCs w:val="20"/>
          <w:lang w:eastAsia="cs-CZ"/>
        </w:rPr>
        <w:t>„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Smlouvy o dílo“ </w:t>
      </w:r>
      <w:r w:rsidR="00721B3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 firmou Martin Křenek, Hruškové Dvory 27, Jihlava, IČO: 44045352, na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její zhotovení </w:t>
      </w:r>
      <w:r w:rsidR="007F7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„Pergoly“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do konce roku 2021 s využitím řeziva z obecní pily,</w:t>
      </w:r>
      <w:r w:rsidR="00721B3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cena díla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dle položkového rozpočtu 164.615</w:t>
      </w:r>
      <w:r w:rsidR="00721B3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,--Kč, bez DPH,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3746F3" w:rsidRDefault="007F7C42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uzavření „Smlouvy o dílo“  s firmou Martin Křenek, Hruškové Dvory 27, Jihlava, IČO: 44045352, na  opravu části střechy na objektu obecní pily do konce roku 2021 s využitím řeziva z obecní pily, cena díla dle položkového rozpočtu 68.320</w:t>
      </w:r>
      <w:r w:rsidR="00721DFA">
        <w:rPr>
          <w:rFonts w:ascii="Arial Black" w:hAnsi="Arial Black"/>
          <w:noProof/>
          <w:color w:val="002060"/>
          <w:sz w:val="20"/>
          <w:szCs w:val="20"/>
          <w:lang w:eastAsia="cs-CZ"/>
        </w:rPr>
        <w:t>,--Kč, bez DPH.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 </w:t>
      </w:r>
    </w:p>
    <w:p w:rsidR="00BE2210" w:rsidRPr="00946C14" w:rsidRDefault="00035276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 aktualizaci</w:t>
      </w:r>
      <w:r w:rsidR="00BE221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smluvních vztahů ve věstníku veřejných zakázek odpovídá místostarosta obce pan Roman Dolejší, Dis.</w:t>
      </w:r>
    </w:p>
    <w:p w:rsidR="008C0F2F" w:rsidRPr="00893A95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</w:t>
      </w:r>
      <w:r w:rsidR="00035276">
        <w:rPr>
          <w:rFonts w:ascii="Arial Black" w:hAnsi="Arial Black"/>
          <w:color w:val="002060"/>
          <w:sz w:val="20"/>
          <w:szCs w:val="20"/>
        </w:rPr>
        <w:t>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C0F2F" w:rsidRPr="00105CD8" w:rsidRDefault="003746F3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6</w:t>
      </w:r>
      <w:r w:rsidR="008C0F2F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946C14" w:rsidRDefault="00946C14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A13618" w:rsidRDefault="00A13618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966E7F" w:rsidRDefault="007F7C42" w:rsidP="00223B56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Místostarosta pan Roman Dolejší, Dis., seznámil z</w:t>
      </w:r>
      <w:r w:rsidR="00D9143D">
        <w:rPr>
          <w:rFonts w:ascii="Arial Narrow" w:hAnsi="Arial Narrow"/>
          <w:i/>
          <w:sz w:val="24"/>
          <w:szCs w:val="24"/>
        </w:rPr>
        <w:t>astupitelstvo s</w:t>
      </w:r>
      <w:r>
        <w:rPr>
          <w:rFonts w:ascii="Arial Narrow" w:hAnsi="Arial Narrow"/>
          <w:i/>
          <w:sz w:val="24"/>
          <w:szCs w:val="24"/>
        </w:rPr>
        <w:t> žádostí SDH Herálec o finanční příspěvek na činnost „mladých hasičů“, kd</w:t>
      </w:r>
      <w:r w:rsidR="00D9143D">
        <w:rPr>
          <w:rFonts w:ascii="Arial Narrow" w:hAnsi="Arial Narrow"/>
          <w:i/>
          <w:sz w:val="24"/>
          <w:szCs w:val="24"/>
        </w:rPr>
        <w:t xml:space="preserve">e </w:t>
      </w:r>
      <w:r>
        <w:rPr>
          <w:rFonts w:ascii="Arial Narrow" w:hAnsi="Arial Narrow"/>
          <w:i/>
          <w:sz w:val="24"/>
          <w:szCs w:val="24"/>
        </w:rPr>
        <w:t xml:space="preserve">aktivně působí i děti z obce Skorkov.  </w:t>
      </w:r>
    </w:p>
    <w:p w:rsidR="007F7C42" w:rsidRPr="003A2340" w:rsidRDefault="007F7C42" w:rsidP="00223B56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</w:p>
    <w:p w:rsidR="00967757" w:rsidRDefault="00CC77AF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sz w:val="18"/>
          <w:szCs w:val="18"/>
        </w:rPr>
        <w:lastRenderedPageBreak/>
        <w:t xml:space="preserve">   </w:t>
      </w:r>
    </w:p>
    <w:p w:rsidR="00967757" w:rsidRPr="00105CD8" w:rsidRDefault="003746F3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7</w:t>
      </w:r>
      <w:r w:rsidR="00967757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967757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E276F1" w:rsidRDefault="00967757" w:rsidP="007F7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</w:t>
      </w:r>
      <w:r w:rsidR="00CC77A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D9143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Skorkov </w:t>
      </w:r>
      <w:r w:rsidR="007F7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schvaluje poskytuntí finančního daru na činnost mladých hasičů SDH Herálec ve výši =10.000,--Kč.</w:t>
      </w:r>
    </w:p>
    <w:p w:rsidR="007F7C42" w:rsidRPr="00223B56" w:rsidRDefault="007F7C42" w:rsidP="007F7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Zajištění darovací smlouvy ukládá místostarostovi panu Romanu Dolejšímu, Dis.</w:t>
      </w:r>
    </w:p>
    <w:p w:rsidR="00022AF3" w:rsidRPr="00893A95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7F7C42">
        <w:rPr>
          <w:rFonts w:ascii="Arial Black" w:hAnsi="Arial Black"/>
          <w:color w:val="002060"/>
          <w:sz w:val="20"/>
          <w:szCs w:val="20"/>
        </w:rPr>
        <w:t xml:space="preserve"> 7</w:t>
      </w:r>
      <w:r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E336A7" w:rsidRPr="00105CD8" w:rsidRDefault="003746F3" w:rsidP="00223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7</w:t>
      </w:r>
      <w:r w:rsidR="00022AF3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334144" w:rsidRDefault="00334144" w:rsidP="0030140E">
      <w:pPr>
        <w:spacing w:line="252" w:lineRule="auto"/>
        <w:jc w:val="both"/>
        <w:rPr>
          <w:rFonts w:ascii="Arial Black" w:hAnsi="Arial Black"/>
          <w:color w:val="002060"/>
          <w:sz w:val="20"/>
          <w:szCs w:val="20"/>
        </w:rPr>
      </w:pPr>
    </w:p>
    <w:p w:rsidR="005F071B" w:rsidRDefault="005F071B" w:rsidP="0030140E">
      <w:pPr>
        <w:spacing w:line="252" w:lineRule="auto"/>
        <w:jc w:val="both"/>
        <w:rPr>
          <w:rFonts w:ascii="Arial Black" w:hAnsi="Arial Black"/>
          <w:color w:val="002060"/>
          <w:sz w:val="20"/>
          <w:szCs w:val="20"/>
        </w:rPr>
      </w:pPr>
    </w:p>
    <w:p w:rsidR="00334144" w:rsidRPr="00893A95" w:rsidRDefault="00334144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334144" w:rsidRPr="00893A95" w:rsidRDefault="00334144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A13618">
        <w:rPr>
          <w:rFonts w:ascii="Arial Black" w:hAnsi="Arial Black"/>
          <w:color w:val="002060"/>
          <w:sz w:val="20"/>
          <w:szCs w:val="20"/>
        </w:rPr>
        <w:t>DÍLČÍ PŘEZKOUMÁNÍ HOSPODAŘENÍ OBCE SKORKOV</w:t>
      </w:r>
      <w:r>
        <w:rPr>
          <w:rFonts w:ascii="Arial Black" w:hAnsi="Arial Black"/>
          <w:color w:val="002060"/>
          <w:sz w:val="20"/>
          <w:szCs w:val="20"/>
        </w:rPr>
        <w:t xml:space="preserve">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F70588" w:rsidRPr="00334144" w:rsidRDefault="00334144" w:rsidP="0030140E">
      <w:pPr>
        <w:spacing w:line="252" w:lineRule="auto"/>
        <w:jc w:val="both"/>
        <w:rPr>
          <w:rFonts w:ascii="Arial Narrow" w:hAnsi="Arial Narrow"/>
          <w:i/>
        </w:rPr>
      </w:pPr>
      <w:r w:rsidRPr="00334144">
        <w:rPr>
          <w:rFonts w:ascii="Arial Narrow" w:hAnsi="Arial Narrow"/>
          <w:i/>
        </w:rPr>
        <w:t xml:space="preserve">Starosta </w:t>
      </w:r>
      <w:r w:rsidR="00A13618">
        <w:rPr>
          <w:rFonts w:ascii="Arial Narrow" w:hAnsi="Arial Narrow"/>
          <w:i/>
        </w:rPr>
        <w:t xml:space="preserve"> informoval zastupitelstvo o provedeném  dílčím přezkoumání hospodaření obce Skorkov za rok 2021 ze strany pracovníků odboru kontroly Krajského úřadu Kraje Vysočina, které proběhlo dne 23.9.2021 na obecním úřadě, přičemž seznámil zastupitele s obsahem zápisu sp.zn. Č.j.: KUJI 80175/2021 KO, včetně přílohy. Při dílčím přezkoumání hospodaření obce Skorkov nebyly zjištěny chyby a nedostatky.</w:t>
      </w:r>
    </w:p>
    <w:p w:rsidR="00DA179F" w:rsidRDefault="00DA179F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</w:p>
    <w:p w:rsidR="00AE737A" w:rsidRDefault="00A13618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8</w:t>
      </w:r>
      <w:r w:rsidR="00AE737A">
        <w:rPr>
          <w:rFonts w:ascii="Arial Black" w:hAnsi="Arial Black"/>
          <w:color w:val="002060"/>
          <w:sz w:val="20"/>
          <w:szCs w:val="20"/>
        </w:rPr>
        <w:t xml:space="preserve"> :</w:t>
      </w:r>
    </w:p>
    <w:p w:rsidR="00F95A39" w:rsidRPr="00F95A39" w:rsidRDefault="00A13618" w:rsidP="00A1361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 se seznámilo s obsahem „Zápisu z dílčího přezkoumání hospodaření obce Skorkov za rok 2021“ ze dne 23.9.2021 sp.zn. Č.j.: KUJI 80175/2021 KO, včetně příloh, k tomuto nemá žádných připomínek. </w:t>
      </w:r>
    </w:p>
    <w:p w:rsid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A13618">
        <w:rPr>
          <w:rFonts w:ascii="Arial Black" w:hAnsi="Arial Black"/>
          <w:color w:val="002060"/>
          <w:sz w:val="20"/>
          <w:szCs w:val="20"/>
        </w:rPr>
        <w:t>7</w:t>
      </w:r>
      <w:r w:rsidR="00F70588"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94F16" w:rsidRP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esení č. </w:t>
      </w:r>
      <w:r w:rsidR="00A13618">
        <w:rPr>
          <w:rFonts w:ascii="Arial Black" w:hAnsi="Arial Black"/>
          <w:color w:val="002060"/>
          <w:sz w:val="20"/>
          <w:szCs w:val="20"/>
        </w:rPr>
        <w:t>8</w:t>
      </w:r>
      <w:r w:rsidR="00F70588"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BD0E12" w:rsidRDefault="00A13618" w:rsidP="00BF1F17">
      <w:pPr>
        <w:jc w:val="both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 </w:t>
      </w:r>
    </w:p>
    <w:p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893A95" w:rsidRDefault="00A13618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6 </w:t>
      </w:r>
      <w:r w:rsidR="00BF1F17" w:rsidRPr="00893A95">
        <w:rPr>
          <w:rFonts w:ascii="Arial Black" w:hAnsi="Arial Black"/>
          <w:color w:val="002060"/>
          <w:sz w:val="20"/>
          <w:szCs w:val="20"/>
        </w:rPr>
        <w:t>: programu zasedání zastupitelstva obce Skorkov</w:t>
      </w:r>
    </w:p>
    <w:p w:rsidR="00D02E4A" w:rsidRDefault="003E5CAB" w:rsidP="00D02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 xml:space="preserve">„Diskuze, různé </w:t>
      </w:r>
      <w:r w:rsidR="00C041CC">
        <w:rPr>
          <w:rFonts w:ascii="Arial Black" w:hAnsi="Arial Black"/>
          <w:color w:val="002060"/>
          <w:sz w:val="20"/>
          <w:szCs w:val="20"/>
        </w:rPr>
        <w:t>….“</w:t>
      </w:r>
    </w:p>
    <w:p w:rsidR="00010DA4" w:rsidRDefault="00010DA4" w:rsidP="00161A71">
      <w:pPr>
        <w:jc w:val="both"/>
        <w:rPr>
          <w:rFonts w:ascii="Arial Black" w:hAnsi="Arial Black"/>
          <w:sz w:val="18"/>
          <w:szCs w:val="18"/>
        </w:rPr>
      </w:pPr>
    </w:p>
    <w:p w:rsidR="00010DA4" w:rsidRPr="00D37C3E" w:rsidRDefault="003E5CAB" w:rsidP="00161A71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Starosta seznámil zastupitelstvo obce </w:t>
      </w:r>
      <w:r w:rsidR="002D6EA0">
        <w:rPr>
          <w:rFonts w:ascii="Arial Narrow" w:hAnsi="Arial Narrow"/>
          <w:i/>
          <w:sz w:val="24"/>
          <w:szCs w:val="24"/>
        </w:rPr>
        <w:t>s plánovaným grilování</w:t>
      </w:r>
      <w:r w:rsidR="004A7F0E">
        <w:rPr>
          <w:rFonts w:ascii="Arial Narrow" w:hAnsi="Arial Narrow"/>
          <w:i/>
          <w:sz w:val="24"/>
          <w:szCs w:val="24"/>
        </w:rPr>
        <w:t>m</w:t>
      </w:r>
      <w:r w:rsidR="002D6EA0">
        <w:rPr>
          <w:rFonts w:ascii="Arial Narrow" w:hAnsi="Arial Narrow"/>
          <w:i/>
          <w:sz w:val="24"/>
          <w:szCs w:val="24"/>
        </w:rPr>
        <w:t xml:space="preserve"> ve</w:t>
      </w:r>
      <w:r w:rsidR="00B72C2B">
        <w:rPr>
          <w:rFonts w:ascii="Arial Narrow" w:hAnsi="Arial Narrow"/>
          <w:i/>
          <w:sz w:val="24"/>
          <w:szCs w:val="24"/>
        </w:rPr>
        <w:t>pře před obecním úřadem dne 16.10</w:t>
      </w:r>
      <w:r w:rsidR="002D6EA0">
        <w:rPr>
          <w:rFonts w:ascii="Arial Narrow" w:hAnsi="Arial Narrow"/>
          <w:i/>
          <w:sz w:val="24"/>
          <w:szCs w:val="24"/>
        </w:rPr>
        <w:t>.2021.</w:t>
      </w: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Návrh usnesení č. </w:t>
      </w:r>
      <w:r w:rsidR="00B72C2B">
        <w:rPr>
          <w:rFonts w:ascii="Arial Black" w:hAnsi="Arial Black"/>
          <w:noProof/>
          <w:color w:val="002060"/>
          <w:sz w:val="20"/>
          <w:szCs w:val="20"/>
          <w:lang w:eastAsia="cs-CZ"/>
        </w:rPr>
        <w:t>9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14317B" w:rsidRDefault="00832CE5" w:rsidP="003E5C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="002D6EA0">
        <w:rPr>
          <w:rFonts w:ascii="Arial Black" w:hAnsi="Arial Black"/>
          <w:sz w:val="18"/>
          <w:szCs w:val="18"/>
        </w:rPr>
        <w:t xml:space="preserve"> </w:t>
      </w:r>
      <w:r w:rsidR="002D6EA0">
        <w:rPr>
          <w:rFonts w:ascii="Arial Black" w:hAnsi="Arial Black"/>
          <w:color w:val="002060"/>
          <w:sz w:val="20"/>
          <w:szCs w:val="20"/>
        </w:rPr>
        <w:t xml:space="preserve">schvaluje pořádání </w:t>
      </w:r>
      <w:r w:rsidR="004A7F0E">
        <w:rPr>
          <w:rFonts w:ascii="Arial Black" w:hAnsi="Arial Black"/>
          <w:color w:val="002060"/>
          <w:sz w:val="20"/>
          <w:szCs w:val="20"/>
        </w:rPr>
        <w:t xml:space="preserve">společenské </w:t>
      </w:r>
      <w:r w:rsidR="002D6EA0">
        <w:rPr>
          <w:rFonts w:ascii="Arial Black" w:hAnsi="Arial Black"/>
          <w:color w:val="002060"/>
          <w:sz w:val="20"/>
          <w:szCs w:val="20"/>
        </w:rPr>
        <w:t xml:space="preserve">akce „grilování vepře“ před </w:t>
      </w:r>
      <w:r w:rsidR="00B72C2B">
        <w:rPr>
          <w:rFonts w:ascii="Arial Black" w:hAnsi="Arial Black"/>
          <w:color w:val="002060"/>
          <w:sz w:val="20"/>
          <w:szCs w:val="20"/>
        </w:rPr>
        <w:t>objektem obecního úřadu dne 16.10</w:t>
      </w:r>
      <w:r w:rsidR="002D6EA0">
        <w:rPr>
          <w:rFonts w:ascii="Arial Black" w:hAnsi="Arial Black"/>
          <w:color w:val="002060"/>
          <w:sz w:val="20"/>
          <w:szCs w:val="20"/>
        </w:rPr>
        <w:t>.2021, a to</w:t>
      </w:r>
      <w:r w:rsidR="002D6EA0" w:rsidRPr="002D6EA0">
        <w:rPr>
          <w:rFonts w:ascii="Arial Black" w:hAnsi="Arial Black"/>
          <w:color w:val="002060"/>
          <w:sz w:val="20"/>
          <w:szCs w:val="20"/>
        </w:rPr>
        <w:t xml:space="preserve"> </w:t>
      </w:r>
      <w:r w:rsidR="002D6EA0">
        <w:rPr>
          <w:rFonts w:ascii="Arial Black" w:hAnsi="Arial Black"/>
          <w:color w:val="002060"/>
          <w:sz w:val="20"/>
          <w:szCs w:val="20"/>
        </w:rPr>
        <w:t>v rámci provozované hospodářské činnosti „hostinská činnost“ pro občany Skorkova, při zajištění aktuálně platných protiepidemických opatření.</w:t>
      </w:r>
    </w:p>
    <w:p w:rsidR="002D6EA0" w:rsidRPr="00832CE5" w:rsidRDefault="002D6EA0" w:rsidP="003E5C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 xml:space="preserve">Zodpovídá paní Martina Kistlerová, zastupitelka. </w:t>
      </w:r>
    </w:p>
    <w:p w:rsidR="00832CE5" w:rsidRPr="00893A95" w:rsidRDefault="00B72C2B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="00832CE5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C1260F" w:rsidRPr="002D6EA0" w:rsidRDefault="00832CE5" w:rsidP="002D6EA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2D6EA0">
        <w:rPr>
          <w:rFonts w:ascii="Arial Black" w:hAnsi="Arial Black"/>
          <w:color w:val="002060"/>
          <w:sz w:val="20"/>
          <w:szCs w:val="20"/>
        </w:rPr>
        <w:t>ení č.</w:t>
      </w:r>
      <w:r w:rsidR="00B72C2B">
        <w:rPr>
          <w:rFonts w:ascii="Arial Black" w:hAnsi="Arial Black"/>
          <w:color w:val="002060"/>
          <w:sz w:val="20"/>
          <w:szCs w:val="20"/>
        </w:rPr>
        <w:t xml:space="preserve"> 9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121C5E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A5194B" w:rsidRPr="00385166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>rosta ukončil zasedání Zastu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pitel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stva obce Skorkov </w:t>
      </w:r>
      <w:r w:rsidR="00B72C2B">
        <w:rPr>
          <w:rFonts w:ascii="Arial Narrow" w:hAnsi="Arial Narrow"/>
          <w:i/>
          <w:noProof/>
          <w:sz w:val="24"/>
          <w:szCs w:val="24"/>
          <w:lang w:eastAsia="cs-CZ"/>
        </w:rPr>
        <w:t>dne 24.9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>.2021 ve 21</w:t>
      </w:r>
      <w:r w:rsidR="00B72C2B">
        <w:rPr>
          <w:rFonts w:ascii="Arial Narrow" w:hAnsi="Arial Narrow"/>
          <w:i/>
          <w:noProof/>
          <w:sz w:val="24"/>
          <w:szCs w:val="24"/>
          <w:lang w:eastAsia="cs-CZ"/>
        </w:rPr>
        <w:t>.00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hodin.</w:t>
      </w:r>
    </w:p>
    <w:p w:rsidR="00153173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Přílohy k zápisu :</w:t>
      </w:r>
    </w:p>
    <w:p w:rsidR="00E17EDF" w:rsidRPr="00B72C2B" w:rsidRDefault="00153173" w:rsidP="00B72C2B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Prezenční listina.</w:t>
      </w:r>
    </w:p>
    <w:p w:rsidR="00153173" w:rsidRDefault="004A7F0E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Rozpočtová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opatření.</w:t>
      </w:r>
    </w:p>
    <w:p w:rsidR="00B72C2B" w:rsidRDefault="00B72C2B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Zápis z dílčího přezkoumání hospodaření obce Skorkov za rok 2021.</w:t>
      </w:r>
    </w:p>
    <w:p w:rsidR="00323877" w:rsidRPr="00323877" w:rsidRDefault="00323877" w:rsidP="004A7F0E">
      <w:pPr>
        <w:pStyle w:val="Odstavecseseznamem"/>
        <w:ind w:left="644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Zápis ze zasedání zastupitelstva byl vy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 xml:space="preserve">hotoven v jeho průběhu dne </w:t>
      </w:r>
      <w:r w:rsidR="00B72C2B">
        <w:rPr>
          <w:rFonts w:ascii="Arial Narrow" w:hAnsi="Arial Narrow"/>
          <w:i/>
          <w:noProof/>
          <w:sz w:val="24"/>
          <w:szCs w:val="24"/>
          <w:lang w:eastAsia="cs-CZ"/>
        </w:rPr>
        <w:t>24.9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2021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Zapisovatel</w:t>
      </w:r>
      <w:r w:rsidR="00385166"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ka</w:t>
      </w: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:</w:t>
      </w: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Martina Kistlerová, zastupitelka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</w:t>
      </w:r>
      <w:r w:rsidR="00B72C2B">
        <w:rPr>
          <w:rFonts w:ascii="Arial Narrow" w:hAnsi="Arial Narrow"/>
          <w:i/>
          <w:noProof/>
          <w:sz w:val="24"/>
          <w:szCs w:val="24"/>
          <w:lang w:eastAsia="cs-CZ"/>
        </w:rPr>
        <w:t xml:space="preserve">  …………………….. 24.9.2021 ve 21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Ověřovatelé zápisu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Paní Mgr. Jana Nováková, zastupitelka 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…………………….. </w:t>
      </w:r>
      <w:r w:rsidR="00B72C2B">
        <w:rPr>
          <w:rFonts w:ascii="Arial Narrow" w:hAnsi="Arial Narrow"/>
          <w:i/>
          <w:noProof/>
          <w:sz w:val="24"/>
          <w:szCs w:val="24"/>
          <w:lang w:eastAsia="cs-CZ"/>
        </w:rPr>
        <w:t>24.9.2021 ve 21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="00E71A5C"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Jiřina Kocmanová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, zastupitelka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</w:t>
      </w:r>
      <w:r w:rsid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B72C2B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…………………….. 24.9.2021 ve 21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Starosta obce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 Bc. Jaroslav Fejt                                      </w:t>
      </w:r>
      <w:r w:rsidR="00B72C2B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…………………….. 24.9.2021 ve 21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EC6278" w:rsidRPr="00235557" w:rsidRDefault="00EC6278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sectPr w:rsidR="00EC6278" w:rsidRPr="00235557" w:rsidSect="00645A2B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610" w:rsidRDefault="003A0610" w:rsidP="00C0427E">
      <w:pPr>
        <w:spacing w:after="0" w:line="240" w:lineRule="auto"/>
      </w:pPr>
      <w:r>
        <w:separator/>
      </w:r>
    </w:p>
  </w:endnote>
  <w:endnote w:type="continuationSeparator" w:id="1">
    <w:p w:rsidR="003A0610" w:rsidRDefault="003A0610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2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1" w:rsidRDefault="00C2391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1" w:rsidRDefault="00C23911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C23911" w:rsidRPr="00085922" w:rsidRDefault="00C23911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7919F0" w:rsidRPr="007919F0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7919F0" w:rsidRPr="007919F0">
      <w:rPr>
        <w:rFonts w:eastAsiaTheme="minorEastAsia"/>
        <w:color w:val="5B9BD5" w:themeColor="accent1"/>
        <w:sz w:val="20"/>
        <w:szCs w:val="20"/>
      </w:rPr>
      <w:fldChar w:fldCharType="separate"/>
    </w:r>
    <w:r w:rsidR="00F97F7F" w:rsidRPr="00F97F7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7919F0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610" w:rsidRDefault="003A0610" w:rsidP="00C0427E">
      <w:pPr>
        <w:spacing w:after="0" w:line="240" w:lineRule="auto"/>
      </w:pPr>
      <w:r>
        <w:separator/>
      </w:r>
    </w:p>
  </w:footnote>
  <w:footnote w:type="continuationSeparator" w:id="1">
    <w:p w:rsidR="003A0610" w:rsidRDefault="003A0610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1" w:rsidRPr="002B05B5" w:rsidRDefault="007919F0">
    <w:pPr>
      <w:pStyle w:val="Zhlav"/>
      <w:rPr>
        <w:rFonts w:ascii="2U" w:hAnsi="2U"/>
      </w:rPr>
    </w:pPr>
    <w:r w:rsidRPr="007919F0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9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C23911" w:rsidRDefault="00C23911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C23911" w:rsidRPr="00A56A83" w:rsidRDefault="00C23911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 w:rsidRPr="007919F0">
      <w:rPr>
        <w:noProof/>
        <w:lang w:eastAsia="cs-CZ"/>
      </w:rPr>
      <w:pict>
        <v:shape id="Textové pole 2" o:spid="_x0000_s4098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C23911" w:rsidRPr="000A3CD5" w:rsidRDefault="00C23911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C23911" w:rsidRPr="00592737" w:rsidRDefault="00C23911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C23911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3911" w:rsidRDefault="00C23911">
    <w:pPr>
      <w:pStyle w:val="Zhlav"/>
    </w:pPr>
  </w:p>
  <w:p w:rsidR="00C23911" w:rsidRDefault="00C2391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EBF"/>
    <w:multiLevelType w:val="hybridMultilevel"/>
    <w:tmpl w:val="14B499B0"/>
    <w:lvl w:ilvl="0" w:tplc="8EF496BC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430DD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94216"/>
    <w:multiLevelType w:val="hybridMultilevel"/>
    <w:tmpl w:val="502ACF58"/>
    <w:lvl w:ilvl="0" w:tplc="47944E2C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8FF"/>
    <w:multiLevelType w:val="hybridMultilevel"/>
    <w:tmpl w:val="01626B32"/>
    <w:lvl w:ilvl="0" w:tplc="29B091C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D5F55"/>
    <w:multiLevelType w:val="hybridMultilevel"/>
    <w:tmpl w:val="0814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81668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26E37"/>
    <w:multiLevelType w:val="hybridMultilevel"/>
    <w:tmpl w:val="14FEB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C5D9C"/>
    <w:multiLevelType w:val="hybridMultilevel"/>
    <w:tmpl w:val="D5E2B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C605E6"/>
    <w:multiLevelType w:val="hybridMultilevel"/>
    <w:tmpl w:val="2B8AD130"/>
    <w:lvl w:ilvl="0" w:tplc="48C40C9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E29A2"/>
    <w:multiLevelType w:val="hybridMultilevel"/>
    <w:tmpl w:val="DDE41EC2"/>
    <w:lvl w:ilvl="0" w:tplc="A5A0818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4261B"/>
    <w:multiLevelType w:val="hybridMultilevel"/>
    <w:tmpl w:val="A54E0B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0271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Theme="minorHAnsi" w:hAnsi="Arial Narrow" w:cstheme="minorBidi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5482"/>
    <w:multiLevelType w:val="hybridMultilevel"/>
    <w:tmpl w:val="34BA51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74737"/>
    <w:multiLevelType w:val="hybridMultilevel"/>
    <w:tmpl w:val="51C2EFBC"/>
    <w:lvl w:ilvl="0" w:tplc="4BFA488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9C0003"/>
    <w:multiLevelType w:val="hybridMultilevel"/>
    <w:tmpl w:val="9E968228"/>
    <w:lvl w:ilvl="0" w:tplc="17B86C7E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46B70"/>
    <w:multiLevelType w:val="hybridMultilevel"/>
    <w:tmpl w:val="85BCE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07B6E"/>
    <w:multiLevelType w:val="hybridMultilevel"/>
    <w:tmpl w:val="C44A0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354B5"/>
    <w:multiLevelType w:val="hybridMultilevel"/>
    <w:tmpl w:val="968E7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950E1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287D6A"/>
    <w:multiLevelType w:val="hybridMultilevel"/>
    <w:tmpl w:val="0A0E1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B2014"/>
    <w:multiLevelType w:val="hybridMultilevel"/>
    <w:tmpl w:val="4B1C0296"/>
    <w:lvl w:ilvl="0" w:tplc="E3943E88">
      <w:start w:val="1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14B4B"/>
    <w:multiLevelType w:val="hybridMultilevel"/>
    <w:tmpl w:val="CE507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B68AA"/>
    <w:multiLevelType w:val="hybridMultilevel"/>
    <w:tmpl w:val="5DD29C20"/>
    <w:lvl w:ilvl="0" w:tplc="CE6826E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426"/>
        </w:tabs>
        <w:ind w:left="42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06"/>
        </w:tabs>
        <w:ind w:left="330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</w:lvl>
    <w:lvl w:ilvl="7" w:tplc="04050019">
      <w:start w:val="1"/>
      <w:numFmt w:val="decimal"/>
      <w:lvlText w:val="%8."/>
      <w:lvlJc w:val="left"/>
      <w:pPr>
        <w:tabs>
          <w:tab w:val="num" w:pos="4746"/>
        </w:tabs>
        <w:ind w:left="4746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66"/>
        </w:tabs>
        <w:ind w:left="5466" w:hanging="360"/>
      </w:pPr>
    </w:lvl>
  </w:abstractNum>
  <w:abstractNum w:abstractNumId="24">
    <w:nsid w:val="5B896A97"/>
    <w:multiLevelType w:val="hybridMultilevel"/>
    <w:tmpl w:val="CADC02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C670B5"/>
    <w:multiLevelType w:val="hybridMultilevel"/>
    <w:tmpl w:val="1BC4A364"/>
    <w:lvl w:ilvl="0" w:tplc="0032E1F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9C2D32"/>
    <w:multiLevelType w:val="hybridMultilevel"/>
    <w:tmpl w:val="1E4C98EC"/>
    <w:lvl w:ilvl="0" w:tplc="FFACFDF4">
      <w:start w:val="2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571CA6"/>
    <w:multiLevelType w:val="hybridMultilevel"/>
    <w:tmpl w:val="88186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67A77"/>
    <w:multiLevelType w:val="hybridMultilevel"/>
    <w:tmpl w:val="A5E0F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570E2"/>
    <w:multiLevelType w:val="hybridMultilevel"/>
    <w:tmpl w:val="D1E4CBA8"/>
    <w:lvl w:ilvl="0" w:tplc="9736767C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66"/>
        </w:tabs>
        <w:ind w:left="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4386"/>
        </w:tabs>
        <w:ind w:left="43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5106"/>
        </w:tabs>
        <w:ind w:left="5106" w:hanging="360"/>
      </w:pPr>
    </w:lvl>
  </w:abstractNum>
  <w:abstractNum w:abstractNumId="30">
    <w:nsid w:val="6FC826C8"/>
    <w:multiLevelType w:val="hybridMultilevel"/>
    <w:tmpl w:val="BA92E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81206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4869CA"/>
    <w:multiLevelType w:val="hybridMultilevel"/>
    <w:tmpl w:val="4CCA63D6"/>
    <w:lvl w:ilvl="0" w:tplc="4AE23276">
      <w:start w:val="2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i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D243C"/>
    <w:multiLevelType w:val="hybridMultilevel"/>
    <w:tmpl w:val="3CD63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41AAD"/>
    <w:multiLevelType w:val="hybridMultilevel"/>
    <w:tmpl w:val="FE5A52BA"/>
    <w:lvl w:ilvl="0" w:tplc="B1FEFB6C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3"/>
  </w:num>
  <w:num w:numId="17">
    <w:abstractNumId w:val="20"/>
  </w:num>
  <w:num w:numId="18">
    <w:abstractNumId w:val="2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19"/>
  </w:num>
  <w:num w:numId="32">
    <w:abstractNumId w:val="1"/>
  </w:num>
  <w:num w:numId="33">
    <w:abstractNumId w:val="13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1"/>
  </w:num>
  <w:num w:numId="37">
    <w:abstractNumId w:val="32"/>
  </w:num>
  <w:num w:numId="38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427E"/>
    <w:rsid w:val="00007BE8"/>
    <w:rsid w:val="00007DC1"/>
    <w:rsid w:val="00010DA4"/>
    <w:rsid w:val="00011C0E"/>
    <w:rsid w:val="00022AF3"/>
    <w:rsid w:val="00022FFA"/>
    <w:rsid w:val="00023101"/>
    <w:rsid w:val="00025396"/>
    <w:rsid w:val="00025D88"/>
    <w:rsid w:val="00026638"/>
    <w:rsid w:val="00030BD3"/>
    <w:rsid w:val="00035276"/>
    <w:rsid w:val="00037B96"/>
    <w:rsid w:val="00037FC1"/>
    <w:rsid w:val="00043C3A"/>
    <w:rsid w:val="00044908"/>
    <w:rsid w:val="0004680C"/>
    <w:rsid w:val="000474CC"/>
    <w:rsid w:val="00052955"/>
    <w:rsid w:val="00055424"/>
    <w:rsid w:val="00063B30"/>
    <w:rsid w:val="00064BC5"/>
    <w:rsid w:val="00070EF1"/>
    <w:rsid w:val="00071B8C"/>
    <w:rsid w:val="00071E51"/>
    <w:rsid w:val="00081F53"/>
    <w:rsid w:val="00085922"/>
    <w:rsid w:val="000879FA"/>
    <w:rsid w:val="00094F16"/>
    <w:rsid w:val="000977CA"/>
    <w:rsid w:val="000A3CD5"/>
    <w:rsid w:val="000B6EDF"/>
    <w:rsid w:val="000B7A8D"/>
    <w:rsid w:val="000D07EB"/>
    <w:rsid w:val="000D5186"/>
    <w:rsid w:val="000E5E1B"/>
    <w:rsid w:val="000F33D2"/>
    <w:rsid w:val="000F61E8"/>
    <w:rsid w:val="00102BDC"/>
    <w:rsid w:val="00105CD8"/>
    <w:rsid w:val="00107D31"/>
    <w:rsid w:val="00112F8B"/>
    <w:rsid w:val="00113F35"/>
    <w:rsid w:val="00115161"/>
    <w:rsid w:val="00121C5E"/>
    <w:rsid w:val="00124A62"/>
    <w:rsid w:val="00127D11"/>
    <w:rsid w:val="00130AD3"/>
    <w:rsid w:val="00140C3C"/>
    <w:rsid w:val="001412FC"/>
    <w:rsid w:val="0014317B"/>
    <w:rsid w:val="001509BE"/>
    <w:rsid w:val="0015280B"/>
    <w:rsid w:val="00152CB7"/>
    <w:rsid w:val="00153173"/>
    <w:rsid w:val="00157FC2"/>
    <w:rsid w:val="00161A71"/>
    <w:rsid w:val="001624DA"/>
    <w:rsid w:val="00165C0B"/>
    <w:rsid w:val="0016698D"/>
    <w:rsid w:val="00172F17"/>
    <w:rsid w:val="00176E8E"/>
    <w:rsid w:val="001805DD"/>
    <w:rsid w:val="001843E4"/>
    <w:rsid w:val="00196D41"/>
    <w:rsid w:val="001A1992"/>
    <w:rsid w:val="001A34CE"/>
    <w:rsid w:val="001A5EEC"/>
    <w:rsid w:val="001A6CF0"/>
    <w:rsid w:val="001B07CA"/>
    <w:rsid w:val="001B1AF6"/>
    <w:rsid w:val="001B1B0A"/>
    <w:rsid w:val="001B35A2"/>
    <w:rsid w:val="001C0946"/>
    <w:rsid w:val="001C7D93"/>
    <w:rsid w:val="001E2713"/>
    <w:rsid w:val="001E29D0"/>
    <w:rsid w:val="001E2A21"/>
    <w:rsid w:val="001E3F24"/>
    <w:rsid w:val="001F003C"/>
    <w:rsid w:val="001F61C6"/>
    <w:rsid w:val="001F6853"/>
    <w:rsid w:val="0020359B"/>
    <w:rsid w:val="0020368F"/>
    <w:rsid w:val="00212E0F"/>
    <w:rsid w:val="0021403C"/>
    <w:rsid w:val="0021796F"/>
    <w:rsid w:val="00220190"/>
    <w:rsid w:val="00223B56"/>
    <w:rsid w:val="00223EDC"/>
    <w:rsid w:val="002245F6"/>
    <w:rsid w:val="002260D7"/>
    <w:rsid w:val="002303B3"/>
    <w:rsid w:val="002317F4"/>
    <w:rsid w:val="00231BB1"/>
    <w:rsid w:val="00234FCB"/>
    <w:rsid w:val="00235557"/>
    <w:rsid w:val="00244BA7"/>
    <w:rsid w:val="002471E9"/>
    <w:rsid w:val="00260EBF"/>
    <w:rsid w:val="0026527B"/>
    <w:rsid w:val="0027663F"/>
    <w:rsid w:val="00277B57"/>
    <w:rsid w:val="00277C7E"/>
    <w:rsid w:val="00281307"/>
    <w:rsid w:val="002828B0"/>
    <w:rsid w:val="00291198"/>
    <w:rsid w:val="00292E2B"/>
    <w:rsid w:val="002A205E"/>
    <w:rsid w:val="002A2C4B"/>
    <w:rsid w:val="002B05B5"/>
    <w:rsid w:val="002B11E4"/>
    <w:rsid w:val="002B2B01"/>
    <w:rsid w:val="002B7970"/>
    <w:rsid w:val="002C02A3"/>
    <w:rsid w:val="002C08B2"/>
    <w:rsid w:val="002C2627"/>
    <w:rsid w:val="002C318F"/>
    <w:rsid w:val="002C3AE7"/>
    <w:rsid w:val="002C401C"/>
    <w:rsid w:val="002C6EF5"/>
    <w:rsid w:val="002D27EE"/>
    <w:rsid w:val="002D39BE"/>
    <w:rsid w:val="002D583B"/>
    <w:rsid w:val="002D668D"/>
    <w:rsid w:val="002D6EA0"/>
    <w:rsid w:val="002E18E3"/>
    <w:rsid w:val="002E5884"/>
    <w:rsid w:val="002F1AEA"/>
    <w:rsid w:val="002F2D50"/>
    <w:rsid w:val="0030140E"/>
    <w:rsid w:val="003158AA"/>
    <w:rsid w:val="003172B9"/>
    <w:rsid w:val="003200F9"/>
    <w:rsid w:val="00323877"/>
    <w:rsid w:val="00334144"/>
    <w:rsid w:val="003363BE"/>
    <w:rsid w:val="00350FA5"/>
    <w:rsid w:val="0035618B"/>
    <w:rsid w:val="00356755"/>
    <w:rsid w:val="003668C2"/>
    <w:rsid w:val="003674FE"/>
    <w:rsid w:val="003709F8"/>
    <w:rsid w:val="00370CBB"/>
    <w:rsid w:val="003722D2"/>
    <w:rsid w:val="00372E52"/>
    <w:rsid w:val="00373D76"/>
    <w:rsid w:val="003746F3"/>
    <w:rsid w:val="00385166"/>
    <w:rsid w:val="00392448"/>
    <w:rsid w:val="0039633F"/>
    <w:rsid w:val="00397ED8"/>
    <w:rsid w:val="003A03CC"/>
    <w:rsid w:val="003A0610"/>
    <w:rsid w:val="003A0773"/>
    <w:rsid w:val="003A2340"/>
    <w:rsid w:val="003A5026"/>
    <w:rsid w:val="003B1694"/>
    <w:rsid w:val="003B3024"/>
    <w:rsid w:val="003B38B5"/>
    <w:rsid w:val="003D42D4"/>
    <w:rsid w:val="003D4405"/>
    <w:rsid w:val="003D5EF9"/>
    <w:rsid w:val="003D7A9C"/>
    <w:rsid w:val="003E02B3"/>
    <w:rsid w:val="003E14FE"/>
    <w:rsid w:val="003E5CAB"/>
    <w:rsid w:val="003E76B9"/>
    <w:rsid w:val="003F46F0"/>
    <w:rsid w:val="004061CE"/>
    <w:rsid w:val="004064E7"/>
    <w:rsid w:val="00416B67"/>
    <w:rsid w:val="00417035"/>
    <w:rsid w:val="0041738A"/>
    <w:rsid w:val="00425CB6"/>
    <w:rsid w:val="00432383"/>
    <w:rsid w:val="00435A7F"/>
    <w:rsid w:val="004464BE"/>
    <w:rsid w:val="00447193"/>
    <w:rsid w:val="00452726"/>
    <w:rsid w:val="00455D1F"/>
    <w:rsid w:val="00456AD7"/>
    <w:rsid w:val="00457F85"/>
    <w:rsid w:val="00472D49"/>
    <w:rsid w:val="00472F10"/>
    <w:rsid w:val="004812D0"/>
    <w:rsid w:val="00493378"/>
    <w:rsid w:val="004A1CC0"/>
    <w:rsid w:val="004A2C42"/>
    <w:rsid w:val="004A3871"/>
    <w:rsid w:val="004A7F0E"/>
    <w:rsid w:val="004B2315"/>
    <w:rsid w:val="004B2DB4"/>
    <w:rsid w:val="004B3E24"/>
    <w:rsid w:val="004B4756"/>
    <w:rsid w:val="004B739B"/>
    <w:rsid w:val="004C0751"/>
    <w:rsid w:val="004C53D1"/>
    <w:rsid w:val="004C7359"/>
    <w:rsid w:val="004C7AF8"/>
    <w:rsid w:val="004D17BB"/>
    <w:rsid w:val="004E4E6D"/>
    <w:rsid w:val="004E646F"/>
    <w:rsid w:val="004F041D"/>
    <w:rsid w:val="00500800"/>
    <w:rsid w:val="0050373D"/>
    <w:rsid w:val="00506ADB"/>
    <w:rsid w:val="00506D08"/>
    <w:rsid w:val="005178BA"/>
    <w:rsid w:val="005277AF"/>
    <w:rsid w:val="005305BF"/>
    <w:rsid w:val="00530F29"/>
    <w:rsid w:val="00534835"/>
    <w:rsid w:val="00540193"/>
    <w:rsid w:val="0054040D"/>
    <w:rsid w:val="00544966"/>
    <w:rsid w:val="0054692A"/>
    <w:rsid w:val="005519F9"/>
    <w:rsid w:val="0055397E"/>
    <w:rsid w:val="005543BD"/>
    <w:rsid w:val="00556767"/>
    <w:rsid w:val="005623AE"/>
    <w:rsid w:val="00562498"/>
    <w:rsid w:val="0056572C"/>
    <w:rsid w:val="00566C1E"/>
    <w:rsid w:val="00570B94"/>
    <w:rsid w:val="0057116C"/>
    <w:rsid w:val="00592737"/>
    <w:rsid w:val="005946D0"/>
    <w:rsid w:val="005966EF"/>
    <w:rsid w:val="005A76EB"/>
    <w:rsid w:val="005B097C"/>
    <w:rsid w:val="005B1248"/>
    <w:rsid w:val="005B263B"/>
    <w:rsid w:val="005B5072"/>
    <w:rsid w:val="005B5D45"/>
    <w:rsid w:val="005B612B"/>
    <w:rsid w:val="005B73AF"/>
    <w:rsid w:val="005B7EDD"/>
    <w:rsid w:val="005C3790"/>
    <w:rsid w:val="005C5B43"/>
    <w:rsid w:val="005C6171"/>
    <w:rsid w:val="005C681B"/>
    <w:rsid w:val="005D1394"/>
    <w:rsid w:val="005D5FF6"/>
    <w:rsid w:val="005E1AAE"/>
    <w:rsid w:val="005E1FC1"/>
    <w:rsid w:val="005F071B"/>
    <w:rsid w:val="005F0FDF"/>
    <w:rsid w:val="005F5EE0"/>
    <w:rsid w:val="00600122"/>
    <w:rsid w:val="00610FAB"/>
    <w:rsid w:val="00612164"/>
    <w:rsid w:val="00614BED"/>
    <w:rsid w:val="006222EF"/>
    <w:rsid w:val="00622688"/>
    <w:rsid w:val="00624123"/>
    <w:rsid w:val="00625EA9"/>
    <w:rsid w:val="00626210"/>
    <w:rsid w:val="00627242"/>
    <w:rsid w:val="0063539F"/>
    <w:rsid w:val="006353D0"/>
    <w:rsid w:val="00635681"/>
    <w:rsid w:val="00636B4F"/>
    <w:rsid w:val="0064163F"/>
    <w:rsid w:val="00645A2B"/>
    <w:rsid w:val="00651B5A"/>
    <w:rsid w:val="00653240"/>
    <w:rsid w:val="00660A9A"/>
    <w:rsid w:val="00662324"/>
    <w:rsid w:val="006633B8"/>
    <w:rsid w:val="0066410B"/>
    <w:rsid w:val="006671E2"/>
    <w:rsid w:val="00667F10"/>
    <w:rsid w:val="0068099E"/>
    <w:rsid w:val="006E5C7F"/>
    <w:rsid w:val="006F0A9A"/>
    <w:rsid w:val="006F3257"/>
    <w:rsid w:val="006F4211"/>
    <w:rsid w:val="006F5750"/>
    <w:rsid w:val="006F608A"/>
    <w:rsid w:val="007010D2"/>
    <w:rsid w:val="00702323"/>
    <w:rsid w:val="00703AF7"/>
    <w:rsid w:val="00721B34"/>
    <w:rsid w:val="00721DFA"/>
    <w:rsid w:val="007245D4"/>
    <w:rsid w:val="00731C0C"/>
    <w:rsid w:val="00731DD0"/>
    <w:rsid w:val="00732516"/>
    <w:rsid w:val="00733CB3"/>
    <w:rsid w:val="00743BD8"/>
    <w:rsid w:val="00751D59"/>
    <w:rsid w:val="0075238E"/>
    <w:rsid w:val="0075701A"/>
    <w:rsid w:val="00760E36"/>
    <w:rsid w:val="007673B7"/>
    <w:rsid w:val="00767642"/>
    <w:rsid w:val="00770508"/>
    <w:rsid w:val="00770E94"/>
    <w:rsid w:val="00783781"/>
    <w:rsid w:val="00784A2F"/>
    <w:rsid w:val="007919F0"/>
    <w:rsid w:val="00793011"/>
    <w:rsid w:val="00794DA2"/>
    <w:rsid w:val="007A4814"/>
    <w:rsid w:val="007A611F"/>
    <w:rsid w:val="007B0BD6"/>
    <w:rsid w:val="007B651D"/>
    <w:rsid w:val="007C1A87"/>
    <w:rsid w:val="007C1D7A"/>
    <w:rsid w:val="007C373B"/>
    <w:rsid w:val="007C6C06"/>
    <w:rsid w:val="007D207A"/>
    <w:rsid w:val="007D73C3"/>
    <w:rsid w:val="007E3D22"/>
    <w:rsid w:val="007E61B7"/>
    <w:rsid w:val="007E7B84"/>
    <w:rsid w:val="007F3CEC"/>
    <w:rsid w:val="007F7B44"/>
    <w:rsid w:val="007F7C42"/>
    <w:rsid w:val="00800A75"/>
    <w:rsid w:val="00800AF8"/>
    <w:rsid w:val="00803EE9"/>
    <w:rsid w:val="00805335"/>
    <w:rsid w:val="008218F4"/>
    <w:rsid w:val="00822E8E"/>
    <w:rsid w:val="00824B7E"/>
    <w:rsid w:val="00832CE5"/>
    <w:rsid w:val="008364B9"/>
    <w:rsid w:val="00843998"/>
    <w:rsid w:val="00853C6B"/>
    <w:rsid w:val="0086066F"/>
    <w:rsid w:val="00861B71"/>
    <w:rsid w:val="00861C09"/>
    <w:rsid w:val="008749CF"/>
    <w:rsid w:val="0088497D"/>
    <w:rsid w:val="00886CBE"/>
    <w:rsid w:val="00891BD7"/>
    <w:rsid w:val="00893A95"/>
    <w:rsid w:val="00896A46"/>
    <w:rsid w:val="008A0892"/>
    <w:rsid w:val="008A789C"/>
    <w:rsid w:val="008B5FB9"/>
    <w:rsid w:val="008C0F2F"/>
    <w:rsid w:val="008C1101"/>
    <w:rsid w:val="008C16FC"/>
    <w:rsid w:val="008C4F67"/>
    <w:rsid w:val="008C7480"/>
    <w:rsid w:val="008D6245"/>
    <w:rsid w:val="008E0841"/>
    <w:rsid w:val="008E2AA9"/>
    <w:rsid w:val="008E4D78"/>
    <w:rsid w:val="008E6084"/>
    <w:rsid w:val="008F055F"/>
    <w:rsid w:val="008F456D"/>
    <w:rsid w:val="008F4C12"/>
    <w:rsid w:val="00904C1F"/>
    <w:rsid w:val="00906708"/>
    <w:rsid w:val="009123FD"/>
    <w:rsid w:val="009133AE"/>
    <w:rsid w:val="009164E7"/>
    <w:rsid w:val="0092632F"/>
    <w:rsid w:val="009275D7"/>
    <w:rsid w:val="00935D66"/>
    <w:rsid w:val="00937EBB"/>
    <w:rsid w:val="00941C06"/>
    <w:rsid w:val="00944294"/>
    <w:rsid w:val="0094443C"/>
    <w:rsid w:val="00945511"/>
    <w:rsid w:val="0094647F"/>
    <w:rsid w:val="00946943"/>
    <w:rsid w:val="00946C14"/>
    <w:rsid w:val="00950591"/>
    <w:rsid w:val="00950B31"/>
    <w:rsid w:val="009615B9"/>
    <w:rsid w:val="00962F3E"/>
    <w:rsid w:val="00963333"/>
    <w:rsid w:val="00966E7F"/>
    <w:rsid w:val="009672FD"/>
    <w:rsid w:val="00967757"/>
    <w:rsid w:val="009754B6"/>
    <w:rsid w:val="00981DF6"/>
    <w:rsid w:val="00992508"/>
    <w:rsid w:val="009930A5"/>
    <w:rsid w:val="0099727A"/>
    <w:rsid w:val="009A5E88"/>
    <w:rsid w:val="009A6C4F"/>
    <w:rsid w:val="009B29C3"/>
    <w:rsid w:val="009C4AAA"/>
    <w:rsid w:val="009C662B"/>
    <w:rsid w:val="009D0A20"/>
    <w:rsid w:val="009D188E"/>
    <w:rsid w:val="009D671E"/>
    <w:rsid w:val="009E3CEC"/>
    <w:rsid w:val="00A0008E"/>
    <w:rsid w:val="00A011AB"/>
    <w:rsid w:val="00A13618"/>
    <w:rsid w:val="00A2026F"/>
    <w:rsid w:val="00A349DB"/>
    <w:rsid w:val="00A5143B"/>
    <w:rsid w:val="00A5194B"/>
    <w:rsid w:val="00A529D0"/>
    <w:rsid w:val="00A52BB9"/>
    <w:rsid w:val="00A56A83"/>
    <w:rsid w:val="00A7406E"/>
    <w:rsid w:val="00A76008"/>
    <w:rsid w:val="00A805A4"/>
    <w:rsid w:val="00A81208"/>
    <w:rsid w:val="00A84F3B"/>
    <w:rsid w:val="00A91E9A"/>
    <w:rsid w:val="00A92B3E"/>
    <w:rsid w:val="00A92DF5"/>
    <w:rsid w:val="00A96D64"/>
    <w:rsid w:val="00AA7775"/>
    <w:rsid w:val="00AB1C8A"/>
    <w:rsid w:val="00AB4C47"/>
    <w:rsid w:val="00AB561F"/>
    <w:rsid w:val="00AC1267"/>
    <w:rsid w:val="00AC6DF9"/>
    <w:rsid w:val="00AD64B1"/>
    <w:rsid w:val="00AE0391"/>
    <w:rsid w:val="00AE3D9C"/>
    <w:rsid w:val="00AE737A"/>
    <w:rsid w:val="00AF3EFB"/>
    <w:rsid w:val="00B00C11"/>
    <w:rsid w:val="00B00E5A"/>
    <w:rsid w:val="00B03B99"/>
    <w:rsid w:val="00B044E6"/>
    <w:rsid w:val="00B05B1D"/>
    <w:rsid w:val="00B06EE3"/>
    <w:rsid w:val="00B16812"/>
    <w:rsid w:val="00B306E1"/>
    <w:rsid w:val="00B32AE2"/>
    <w:rsid w:val="00B347FB"/>
    <w:rsid w:val="00B420C7"/>
    <w:rsid w:val="00B4688E"/>
    <w:rsid w:val="00B5030E"/>
    <w:rsid w:val="00B6152E"/>
    <w:rsid w:val="00B63F0C"/>
    <w:rsid w:val="00B655D5"/>
    <w:rsid w:val="00B658BD"/>
    <w:rsid w:val="00B72C2B"/>
    <w:rsid w:val="00B81E8D"/>
    <w:rsid w:val="00B83881"/>
    <w:rsid w:val="00B84486"/>
    <w:rsid w:val="00B9392E"/>
    <w:rsid w:val="00B939A9"/>
    <w:rsid w:val="00B944DA"/>
    <w:rsid w:val="00B963AB"/>
    <w:rsid w:val="00BA071C"/>
    <w:rsid w:val="00BA65F1"/>
    <w:rsid w:val="00BA7206"/>
    <w:rsid w:val="00BB1124"/>
    <w:rsid w:val="00BB223B"/>
    <w:rsid w:val="00BB23FE"/>
    <w:rsid w:val="00BC1F72"/>
    <w:rsid w:val="00BC3B61"/>
    <w:rsid w:val="00BD0E12"/>
    <w:rsid w:val="00BD30CC"/>
    <w:rsid w:val="00BD49D6"/>
    <w:rsid w:val="00BD6A79"/>
    <w:rsid w:val="00BE0D15"/>
    <w:rsid w:val="00BE2210"/>
    <w:rsid w:val="00BF1F17"/>
    <w:rsid w:val="00BF3702"/>
    <w:rsid w:val="00BF47CE"/>
    <w:rsid w:val="00BF52FA"/>
    <w:rsid w:val="00C0282F"/>
    <w:rsid w:val="00C041CC"/>
    <w:rsid w:val="00C0427E"/>
    <w:rsid w:val="00C1260F"/>
    <w:rsid w:val="00C176C8"/>
    <w:rsid w:val="00C23911"/>
    <w:rsid w:val="00C26E03"/>
    <w:rsid w:val="00C3515E"/>
    <w:rsid w:val="00C50CD5"/>
    <w:rsid w:val="00C52E4D"/>
    <w:rsid w:val="00C61245"/>
    <w:rsid w:val="00C6670B"/>
    <w:rsid w:val="00C71970"/>
    <w:rsid w:val="00C75702"/>
    <w:rsid w:val="00C814EA"/>
    <w:rsid w:val="00C92281"/>
    <w:rsid w:val="00C96589"/>
    <w:rsid w:val="00C9692F"/>
    <w:rsid w:val="00CA32BD"/>
    <w:rsid w:val="00CA4270"/>
    <w:rsid w:val="00CC4363"/>
    <w:rsid w:val="00CC77AF"/>
    <w:rsid w:val="00CD34D9"/>
    <w:rsid w:val="00CD4BEF"/>
    <w:rsid w:val="00CE0220"/>
    <w:rsid w:val="00CE1491"/>
    <w:rsid w:val="00CE27D0"/>
    <w:rsid w:val="00CE55FF"/>
    <w:rsid w:val="00CF24AC"/>
    <w:rsid w:val="00CF3EDB"/>
    <w:rsid w:val="00CF64F1"/>
    <w:rsid w:val="00CF7562"/>
    <w:rsid w:val="00CF7995"/>
    <w:rsid w:val="00D00818"/>
    <w:rsid w:val="00D02E4A"/>
    <w:rsid w:val="00D07FBD"/>
    <w:rsid w:val="00D1363D"/>
    <w:rsid w:val="00D16F05"/>
    <w:rsid w:val="00D22857"/>
    <w:rsid w:val="00D27ED3"/>
    <w:rsid w:val="00D37C3E"/>
    <w:rsid w:val="00D4492B"/>
    <w:rsid w:val="00D473C1"/>
    <w:rsid w:val="00D502F0"/>
    <w:rsid w:val="00D50E19"/>
    <w:rsid w:val="00D5698C"/>
    <w:rsid w:val="00D6682E"/>
    <w:rsid w:val="00D672B5"/>
    <w:rsid w:val="00D7654A"/>
    <w:rsid w:val="00D77D4D"/>
    <w:rsid w:val="00D81E45"/>
    <w:rsid w:val="00D8794E"/>
    <w:rsid w:val="00D87BAF"/>
    <w:rsid w:val="00D90A06"/>
    <w:rsid w:val="00D9143D"/>
    <w:rsid w:val="00D93769"/>
    <w:rsid w:val="00DA0DF7"/>
    <w:rsid w:val="00DA179F"/>
    <w:rsid w:val="00DA65A6"/>
    <w:rsid w:val="00DC3CC1"/>
    <w:rsid w:val="00DC4643"/>
    <w:rsid w:val="00DC676C"/>
    <w:rsid w:val="00DD0530"/>
    <w:rsid w:val="00DD0F75"/>
    <w:rsid w:val="00DD1A96"/>
    <w:rsid w:val="00DD59FC"/>
    <w:rsid w:val="00DD6A60"/>
    <w:rsid w:val="00DF1286"/>
    <w:rsid w:val="00DF2E88"/>
    <w:rsid w:val="00DF7B41"/>
    <w:rsid w:val="00E0220B"/>
    <w:rsid w:val="00E04667"/>
    <w:rsid w:val="00E04763"/>
    <w:rsid w:val="00E105CE"/>
    <w:rsid w:val="00E12430"/>
    <w:rsid w:val="00E17EDF"/>
    <w:rsid w:val="00E24BE8"/>
    <w:rsid w:val="00E276F1"/>
    <w:rsid w:val="00E27F81"/>
    <w:rsid w:val="00E32789"/>
    <w:rsid w:val="00E336A7"/>
    <w:rsid w:val="00E5343E"/>
    <w:rsid w:val="00E57275"/>
    <w:rsid w:val="00E65843"/>
    <w:rsid w:val="00E66C8D"/>
    <w:rsid w:val="00E67729"/>
    <w:rsid w:val="00E7157D"/>
    <w:rsid w:val="00E71697"/>
    <w:rsid w:val="00E7189B"/>
    <w:rsid w:val="00E71A5C"/>
    <w:rsid w:val="00E8212E"/>
    <w:rsid w:val="00E8266C"/>
    <w:rsid w:val="00E90082"/>
    <w:rsid w:val="00E92A8D"/>
    <w:rsid w:val="00E973E0"/>
    <w:rsid w:val="00EA2D8F"/>
    <w:rsid w:val="00EA3FCD"/>
    <w:rsid w:val="00EA499E"/>
    <w:rsid w:val="00EA6201"/>
    <w:rsid w:val="00EB28F9"/>
    <w:rsid w:val="00EB31A3"/>
    <w:rsid w:val="00EC5D48"/>
    <w:rsid w:val="00EC6278"/>
    <w:rsid w:val="00EC7E2C"/>
    <w:rsid w:val="00EE1550"/>
    <w:rsid w:val="00EE220C"/>
    <w:rsid w:val="00EE638F"/>
    <w:rsid w:val="00F020D1"/>
    <w:rsid w:val="00F07738"/>
    <w:rsid w:val="00F07B87"/>
    <w:rsid w:val="00F112C2"/>
    <w:rsid w:val="00F133C2"/>
    <w:rsid w:val="00F17D31"/>
    <w:rsid w:val="00F22B52"/>
    <w:rsid w:val="00F2313D"/>
    <w:rsid w:val="00F25B56"/>
    <w:rsid w:val="00F32553"/>
    <w:rsid w:val="00F325B1"/>
    <w:rsid w:val="00F43968"/>
    <w:rsid w:val="00F44783"/>
    <w:rsid w:val="00F4735D"/>
    <w:rsid w:val="00F57C08"/>
    <w:rsid w:val="00F70542"/>
    <w:rsid w:val="00F70588"/>
    <w:rsid w:val="00F70701"/>
    <w:rsid w:val="00F72B72"/>
    <w:rsid w:val="00F737E9"/>
    <w:rsid w:val="00F756C1"/>
    <w:rsid w:val="00F77F81"/>
    <w:rsid w:val="00F8149E"/>
    <w:rsid w:val="00F930E0"/>
    <w:rsid w:val="00F95A39"/>
    <w:rsid w:val="00F97638"/>
    <w:rsid w:val="00F97F7F"/>
    <w:rsid w:val="00FA2401"/>
    <w:rsid w:val="00FA7AA4"/>
    <w:rsid w:val="00FB0288"/>
    <w:rsid w:val="00FB722D"/>
    <w:rsid w:val="00FB7D3A"/>
    <w:rsid w:val="00FC2695"/>
    <w:rsid w:val="00FC5EAF"/>
    <w:rsid w:val="00FC7D53"/>
    <w:rsid w:val="00FD04EB"/>
    <w:rsid w:val="00FD7260"/>
    <w:rsid w:val="00FD7406"/>
    <w:rsid w:val="00FD7669"/>
    <w:rsid w:val="00FE0504"/>
    <w:rsid w:val="00FE176D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/>
      <dgm:spPr/>
      <dgm:t>
        <a:bodyPr/>
        <a:lstStyle/>
        <a:p>
          <a:r>
            <a:rPr lang="cs-CZ"/>
            <a:t>stav ke dni 24.9.2021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/>
      <dgm:spPr/>
      <dgm:t>
        <a:bodyPr/>
        <a:lstStyle/>
        <a:p>
          <a:r>
            <a:rPr lang="cs-CZ"/>
            <a:t>=3.113.303,25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/>
      <dgm:spPr/>
      <dgm:t>
        <a:bodyPr/>
        <a:lstStyle/>
        <a:p>
          <a:r>
            <a:rPr lang="cs-CZ"/>
            <a:t>stav ke dni 24.9.2021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/>
      <dgm:spPr/>
      <dgm:t>
        <a:bodyPr/>
        <a:lstStyle/>
        <a:p>
          <a:r>
            <a:rPr lang="cs-CZ"/>
            <a:t>=1.386.796,94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/>
      <dgm:spPr/>
      <dgm:t>
        <a:bodyPr/>
        <a:lstStyle/>
        <a:p>
          <a:r>
            <a:rPr lang="cs-CZ"/>
            <a:t>stav ke dni 31.8.2021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/>
      <dgm:spPr/>
      <dgm:t>
        <a:bodyPr/>
        <a:lstStyle/>
        <a:p>
          <a:r>
            <a:rPr lang="cs-CZ"/>
            <a:t>=1.704.157,01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  <dgm:t>
        <a:bodyPr/>
        <a:lstStyle/>
        <a:p>
          <a:endParaRPr lang="cs-CZ"/>
        </a:p>
      </dgm:t>
    </dgm:pt>
    <dgm:pt modelId="{2CE23A98-A0AD-4E3C-8516-93D8928E7474}" type="pres">
      <dgm:prSet presAssocID="{A913761D-D0EC-40DE-8CE4-F16A7348FB47}" presName="entireBox" presStyleLbl="node1" presStyleIdx="0" presStyleCnt="3"/>
      <dgm:spPr/>
      <dgm:t>
        <a:bodyPr/>
        <a:lstStyle/>
        <a:p>
          <a:endParaRPr lang="cs-CZ"/>
        </a:p>
      </dgm:t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  <dgm:t>
        <a:bodyPr/>
        <a:lstStyle/>
        <a:p>
          <a:endParaRPr lang="cs-CZ"/>
        </a:p>
      </dgm:t>
    </dgm:pt>
    <dgm:pt modelId="{F0572E91-C6CF-473D-B84D-7A480DCC714B}" type="pres">
      <dgm:prSet presAssocID="{BEA917C3-0899-4081-88E7-D46720C0EEE2}" presName="arrow" presStyleLbl="node1" presStyleIdx="1" presStyleCnt="3"/>
      <dgm:spPr/>
      <dgm:t>
        <a:bodyPr/>
        <a:lstStyle/>
        <a:p>
          <a:endParaRPr lang="cs-CZ"/>
        </a:p>
      </dgm:t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  <dgm:t>
        <a:bodyPr/>
        <a:lstStyle/>
        <a:p>
          <a:endParaRPr lang="cs-CZ"/>
        </a:p>
      </dgm:t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  <dgm:t>
        <a:bodyPr/>
        <a:lstStyle/>
        <a:p>
          <a:endParaRPr lang="cs-CZ"/>
        </a:p>
      </dgm:t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5ABABE4-922D-4BF0-9069-451A6B7DF9B7}" type="pres">
      <dgm:prSet presAssocID="{43341461-630B-445D-AD70-4D918B4E578F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3169A4C6-BB37-41A8-A6AD-394DC10661EB}" type="presOf" srcId="{903B3D06-9EF8-4E0E-ADC0-6E39414459D4}" destId="{C203B9D7-71F8-4A42-B535-FEC2656FF437}" srcOrd="0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872B563F-1701-46A0-AE92-4E6659EB0534}" type="presOf" srcId="{43341461-630B-445D-AD70-4D918B4E578F}" destId="{45ABABE4-922D-4BF0-9069-451A6B7DF9B7}" srcOrd="0" destOrd="0" presId="urn:microsoft.com/office/officeart/2005/8/layout/process4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8775B0FC-547A-48C3-A9F4-396F6A66593B}" type="presOf" srcId="{A913761D-D0EC-40DE-8CE4-F16A7348FB47}" destId="{080AF03A-6A36-4FD3-85DF-E9C652768301}" srcOrd="0" destOrd="0" presId="urn:microsoft.com/office/officeart/2005/8/layout/process4"/>
    <dgm:cxn modelId="{DF161F76-B076-4A28-A2D8-1748CF4D193D}" type="presOf" srcId="{B84470A2-C6A5-4CB7-A383-196A6DF24CA4}" destId="{5D3B57A7-4883-47AE-90D2-25A079235554}" srcOrd="0" destOrd="0" presId="urn:microsoft.com/office/officeart/2005/8/layout/process4"/>
    <dgm:cxn modelId="{86F84DAD-E95F-4EF7-8656-B1A2D00CCA41}" type="presOf" srcId="{CBF0ACDE-8F41-4560-B636-C82CB9FF6802}" destId="{76703B75-5B92-4D4A-8263-BD8909E4532A}" srcOrd="0" destOrd="0" presId="urn:microsoft.com/office/officeart/2005/8/layout/process4"/>
    <dgm:cxn modelId="{6FF0A135-C4B1-4EA7-9EAD-28141AA2AC39}" type="presOf" srcId="{BEA917C3-0899-4081-88E7-D46720C0EEE2}" destId="{F0572E91-C6CF-473D-B84D-7A480DCC714B}" srcOrd="1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41C0AA82-CE99-442D-A784-5B7BDF66D61A}" type="presOf" srcId="{3364B0B7-FC84-4129-B2E2-56F4B2E2760D}" destId="{CBFA6C8E-C08B-414C-A3CB-4F08DD0757D9}" srcOrd="0" destOrd="0" presId="urn:microsoft.com/office/officeart/2005/8/layout/process4"/>
    <dgm:cxn modelId="{4199E7DE-18A5-4F2E-A8AF-2B4592EB4957}" type="presOf" srcId="{9D052DF3-9253-49EE-BE2B-C271ED627703}" destId="{5BE2330B-791C-466D-856F-C5DB7F419A83}" srcOrd="0" destOrd="0" presId="urn:microsoft.com/office/officeart/2005/8/layout/process4"/>
    <dgm:cxn modelId="{530D6B85-344F-4490-8556-6BBC4BAEE163}" type="presOf" srcId="{BEA917C3-0899-4081-88E7-D46720C0EEE2}" destId="{06A1ED89-D37C-4842-843B-D86BC7993312}" srcOrd="0" destOrd="0" presId="urn:microsoft.com/office/officeart/2005/8/layout/process4"/>
    <dgm:cxn modelId="{2F6A177C-22A3-40F7-AC7F-2315EB7E31C3}" type="presOf" srcId="{1742C144-D844-4E83-8A8B-108F74E0D24F}" destId="{0CC5073B-72BC-4752-AB6C-DD997C8B253F}" srcOrd="1" destOrd="0" presId="urn:microsoft.com/office/officeart/2005/8/layout/process4"/>
    <dgm:cxn modelId="{06776B9D-C843-4BA7-BBEE-01BAFB7DCE75}" type="presOf" srcId="{1742C144-D844-4E83-8A8B-108F74E0D24F}" destId="{649AAB7A-2AED-4028-8C3F-59BB8C7408E5}" srcOrd="0" destOrd="0" presId="urn:microsoft.com/office/officeart/2005/8/layout/process4"/>
    <dgm:cxn modelId="{F615619B-9AA7-449C-9F8B-7C2ADA4A265B}" type="presOf" srcId="{A913761D-D0EC-40DE-8CE4-F16A7348FB47}" destId="{2CE23A98-A0AD-4E3C-8516-93D8928E7474}" srcOrd="1" destOrd="0" presId="urn:microsoft.com/office/officeart/2005/8/layout/process4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A67EABA0-7604-4E8E-84B8-954A33C6B42A}" type="presOf" srcId="{75DB6602-9CFD-4E5A-86FA-1FD1AE64B93F}" destId="{135FAA17-FB48-4818-9C59-5CCA9627A4CE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C5B4A8BB-9594-4169-85D1-AFBDB875E855}" type="presParOf" srcId="{CBFA6C8E-C08B-414C-A3CB-4F08DD0757D9}" destId="{4D380043-3243-4EDD-86DA-FF3C47C402D9}" srcOrd="0" destOrd="0" presId="urn:microsoft.com/office/officeart/2005/8/layout/process4"/>
    <dgm:cxn modelId="{C1111B08-517E-4DF0-8524-DF0460215B32}" type="presParOf" srcId="{4D380043-3243-4EDD-86DA-FF3C47C402D9}" destId="{080AF03A-6A36-4FD3-85DF-E9C652768301}" srcOrd="0" destOrd="0" presId="urn:microsoft.com/office/officeart/2005/8/layout/process4"/>
    <dgm:cxn modelId="{168C3047-BEDF-46C0-8259-D09123637232}" type="presParOf" srcId="{4D380043-3243-4EDD-86DA-FF3C47C402D9}" destId="{2CE23A98-A0AD-4E3C-8516-93D8928E7474}" srcOrd="1" destOrd="0" presId="urn:microsoft.com/office/officeart/2005/8/layout/process4"/>
    <dgm:cxn modelId="{21C0D0F8-ACE6-485A-8FE9-7FA0D034D880}" type="presParOf" srcId="{4D380043-3243-4EDD-86DA-FF3C47C402D9}" destId="{7D2634A5-8EAF-40EF-9AB0-6C89A6882F2E}" srcOrd="2" destOrd="0" presId="urn:microsoft.com/office/officeart/2005/8/layout/process4"/>
    <dgm:cxn modelId="{61A972AC-4FDB-462E-B342-AF4A33D652A2}" type="presParOf" srcId="{7D2634A5-8EAF-40EF-9AB0-6C89A6882F2E}" destId="{135FAA17-FB48-4818-9C59-5CCA9627A4CE}" srcOrd="0" destOrd="0" presId="urn:microsoft.com/office/officeart/2005/8/layout/process4"/>
    <dgm:cxn modelId="{C1FDC8F5-33F4-4FAF-B5B4-E55059D89B8C}" type="presParOf" srcId="{7D2634A5-8EAF-40EF-9AB0-6C89A6882F2E}" destId="{C203B9D7-71F8-4A42-B535-FEC2656FF437}" srcOrd="1" destOrd="0" presId="urn:microsoft.com/office/officeart/2005/8/layout/process4"/>
    <dgm:cxn modelId="{432E4CDA-C580-413D-976F-BE373CB50CA9}" type="presParOf" srcId="{CBFA6C8E-C08B-414C-A3CB-4F08DD0757D9}" destId="{01B89BDB-B442-4295-BF8A-A2A6E2C9C2A1}" srcOrd="1" destOrd="0" presId="urn:microsoft.com/office/officeart/2005/8/layout/process4"/>
    <dgm:cxn modelId="{9B2D15D6-244B-4922-B2B0-743CCA0A94BD}" type="presParOf" srcId="{CBFA6C8E-C08B-414C-A3CB-4F08DD0757D9}" destId="{18F25C54-C467-461B-9274-3BD1DB4F0E03}" srcOrd="2" destOrd="0" presId="urn:microsoft.com/office/officeart/2005/8/layout/process4"/>
    <dgm:cxn modelId="{68908371-7761-487A-A6A7-3722DF3F189C}" type="presParOf" srcId="{18F25C54-C467-461B-9274-3BD1DB4F0E03}" destId="{06A1ED89-D37C-4842-843B-D86BC7993312}" srcOrd="0" destOrd="0" presId="urn:microsoft.com/office/officeart/2005/8/layout/process4"/>
    <dgm:cxn modelId="{6C7202C4-3CCE-45A4-9F5D-9D91E29A9F55}" type="presParOf" srcId="{18F25C54-C467-461B-9274-3BD1DB4F0E03}" destId="{F0572E91-C6CF-473D-B84D-7A480DCC714B}" srcOrd="1" destOrd="0" presId="urn:microsoft.com/office/officeart/2005/8/layout/process4"/>
    <dgm:cxn modelId="{EB1134D3-C292-4A69-BA4A-769FC2EF40C6}" type="presParOf" srcId="{18F25C54-C467-461B-9274-3BD1DB4F0E03}" destId="{1E7A9F54-54D0-4F2C-B71B-F7DDB839FA13}" srcOrd="2" destOrd="0" presId="urn:microsoft.com/office/officeart/2005/8/layout/process4"/>
    <dgm:cxn modelId="{E5967B21-F8CD-4EEE-B9D1-02A93CF886E2}" type="presParOf" srcId="{1E7A9F54-54D0-4F2C-B71B-F7DDB839FA13}" destId="{5D3B57A7-4883-47AE-90D2-25A079235554}" srcOrd="0" destOrd="0" presId="urn:microsoft.com/office/officeart/2005/8/layout/process4"/>
    <dgm:cxn modelId="{55315925-952F-41A1-A935-849EAA7B5EFB}" type="presParOf" srcId="{1E7A9F54-54D0-4F2C-B71B-F7DDB839FA13}" destId="{5BE2330B-791C-466D-856F-C5DB7F419A83}" srcOrd="1" destOrd="0" presId="urn:microsoft.com/office/officeart/2005/8/layout/process4"/>
    <dgm:cxn modelId="{54A7899E-F372-478E-ACB8-7821725848CA}" type="presParOf" srcId="{CBFA6C8E-C08B-414C-A3CB-4F08DD0757D9}" destId="{0AEF5E56-4FD1-4233-B9CD-57CE28831B82}" srcOrd="3" destOrd="0" presId="urn:microsoft.com/office/officeart/2005/8/layout/process4"/>
    <dgm:cxn modelId="{03CE4B7E-D95F-4BE7-9FFA-1D0EF0DDCF1B}" type="presParOf" srcId="{CBFA6C8E-C08B-414C-A3CB-4F08DD0757D9}" destId="{96B1FD3F-E42E-40E1-91FB-2088C7049B17}" srcOrd="4" destOrd="0" presId="urn:microsoft.com/office/officeart/2005/8/layout/process4"/>
    <dgm:cxn modelId="{2BE1A7CA-70B4-4DE4-8FBE-6A778F9EA669}" type="presParOf" srcId="{96B1FD3F-E42E-40E1-91FB-2088C7049B17}" destId="{649AAB7A-2AED-4028-8C3F-59BB8C7408E5}" srcOrd="0" destOrd="0" presId="urn:microsoft.com/office/officeart/2005/8/layout/process4"/>
    <dgm:cxn modelId="{0FB3BDDA-9F6C-47BF-9094-0BD867EE3610}" type="presParOf" srcId="{96B1FD3F-E42E-40E1-91FB-2088C7049B17}" destId="{0CC5073B-72BC-4752-AB6C-DD997C8B253F}" srcOrd="1" destOrd="0" presId="urn:microsoft.com/office/officeart/2005/8/layout/process4"/>
    <dgm:cxn modelId="{0F70185A-829C-4667-8D93-2525B8914239}" type="presParOf" srcId="{96B1FD3F-E42E-40E1-91FB-2088C7049B17}" destId="{BE670DFF-B774-4743-BCD5-91A5D9A73A75}" srcOrd="2" destOrd="0" presId="urn:microsoft.com/office/officeart/2005/8/layout/process4"/>
    <dgm:cxn modelId="{C5139000-ECFD-4D0A-9290-B236211C3510}" type="presParOf" srcId="{BE670DFF-B774-4743-BCD5-91A5D9A73A75}" destId="{76703B75-5B92-4D4A-8263-BD8909E4532A}" srcOrd="0" destOrd="0" presId="urn:microsoft.com/office/officeart/2005/8/layout/process4"/>
    <dgm:cxn modelId="{308E2133-67EC-4FE7-920B-DEABFB11EFE3}" type="presParOf" srcId="{BE670DFF-B774-4743-BCD5-91A5D9A73A75}" destId="{45ABABE4-922D-4BF0-9069-451A6B7DF9B7}" srcOrd="1" destOrd="0" presId="urn:microsoft.com/office/officeart/2005/8/layout/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98-879F-4C1F-8B74-E1F6139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Windows User</cp:lastModifiedBy>
  <cp:revision>2</cp:revision>
  <cp:lastPrinted>2021-09-24T08:07:00Z</cp:lastPrinted>
  <dcterms:created xsi:type="dcterms:W3CDTF">2021-10-10T09:48:00Z</dcterms:created>
  <dcterms:modified xsi:type="dcterms:W3CDTF">2021-10-10T09:48:00Z</dcterms:modified>
</cp:coreProperties>
</file>