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3A" w:rsidRPr="00107F46" w:rsidRDefault="00D6033A" w:rsidP="00D6033A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D6033A" w:rsidRPr="00107F46" w:rsidRDefault="00D6033A" w:rsidP="00D6033A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D57256" w:rsidRDefault="00D6033A" w:rsidP="00D6033A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  Ve Skorkově dne 19. prosince 2017</w:t>
      </w:r>
    </w:p>
    <w:p w:rsidR="00D57256" w:rsidRPr="00D57256" w:rsidRDefault="00D57256" w:rsidP="00D57256">
      <w:pPr>
        <w:jc w:val="center"/>
        <w:rPr>
          <w:rFonts w:ascii="Albertus Extra Bold" w:hAnsi="Albertus Extra Bold"/>
          <w:color w:val="0070C0"/>
          <w:sz w:val="52"/>
          <w:szCs w:val="52"/>
          <w:u w:val="single"/>
        </w:rPr>
      </w:pPr>
      <w:r w:rsidRPr="00D57256">
        <w:rPr>
          <w:rFonts w:ascii="Albertus Extra Bold" w:hAnsi="Albertus Extra Bold"/>
          <w:color w:val="0070C0"/>
          <w:sz w:val="52"/>
          <w:szCs w:val="52"/>
          <w:u w:val="single"/>
        </w:rPr>
        <w:t>POZVÁNKA</w:t>
      </w:r>
    </w:p>
    <w:p w:rsidR="00D6033A" w:rsidRPr="00125F6F" w:rsidRDefault="00D6033A" w:rsidP="00D6033A">
      <w:pPr>
        <w:jc w:val="both"/>
        <w:rPr>
          <w:rFonts w:ascii="Albertus Extra Bold" w:hAnsi="Albertus Extra Bold"/>
        </w:rPr>
      </w:pPr>
      <w:r w:rsidRPr="00125F6F">
        <w:rPr>
          <w:rFonts w:ascii="Albertus Extra Bold" w:hAnsi="Albertus Extra Bold"/>
        </w:rPr>
        <w:t>V so</w:t>
      </w:r>
      <w:r>
        <w:rPr>
          <w:rFonts w:ascii="Albertus Extra Bold" w:hAnsi="Albertus Extra Bold"/>
        </w:rPr>
        <w:t>uladu s 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14 </w:t>
      </w:r>
      <w:proofErr w:type="gramStart"/>
      <w:r>
        <w:rPr>
          <w:rFonts w:ascii="Albertus Extra Bold" w:hAnsi="Albertus Extra Bold"/>
        </w:rPr>
        <w:t>odst.1 písm.</w:t>
      </w:r>
      <w:proofErr w:type="gramEnd"/>
      <w:r>
        <w:rPr>
          <w:rFonts w:ascii="Albertus Extra Bold" w:hAnsi="Albertus Extra Bold"/>
        </w:rPr>
        <w:t xml:space="preserve"> f)</w:t>
      </w:r>
      <w:r w:rsidRPr="00125F6F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a odst. 2 </w:t>
      </w:r>
      <w:r w:rsidRPr="00125F6F">
        <w:rPr>
          <w:rFonts w:ascii="Albertus Extra Bold" w:hAnsi="Albertus Extra Bold"/>
        </w:rPr>
        <w:t xml:space="preserve">zákona č. 275/2012 Sb., o volbě prezidenta republiky a o změně některých zákonů, ve znění pozdějších předpisů, a vyhlášky č. 294/2012 Sb., o provedení některých ustanovení zákona o volbě prezidenta republiky, ve znění pozdějších předpisů,  pro </w:t>
      </w:r>
    </w:p>
    <w:p w:rsidR="00D6033A" w:rsidRPr="00125F6F" w:rsidRDefault="00D6033A" w:rsidP="00D6033A">
      <w:pPr>
        <w:jc w:val="center"/>
        <w:rPr>
          <w:rFonts w:ascii="Albertus Extra Bold" w:hAnsi="Albertus Extra Bold"/>
          <w:color w:val="0070C0"/>
          <w:sz w:val="28"/>
          <w:szCs w:val="28"/>
        </w:rPr>
      </w:pPr>
      <w:r w:rsidRPr="00125F6F">
        <w:rPr>
          <w:rFonts w:ascii="Albertus Extra Bold" w:hAnsi="Albertus Extra Bold"/>
          <w:color w:val="0070C0"/>
          <w:sz w:val="28"/>
          <w:szCs w:val="28"/>
        </w:rPr>
        <w:t>„</w:t>
      </w:r>
      <w:r w:rsidRPr="00125F6F">
        <w:rPr>
          <w:rFonts w:ascii="Albertus Extra Bold" w:hAnsi="Albertus Extra Bold"/>
          <w:b/>
          <w:color w:val="0070C0"/>
          <w:sz w:val="28"/>
          <w:szCs w:val="28"/>
        </w:rPr>
        <w:t>Volbu prezidenta České republiky</w:t>
      </w:r>
      <w:r w:rsidRPr="00125F6F">
        <w:rPr>
          <w:rFonts w:ascii="Albertus Extra Bold" w:hAnsi="Albertus Extra Bold"/>
          <w:color w:val="0070C0"/>
          <w:sz w:val="28"/>
          <w:szCs w:val="28"/>
        </w:rPr>
        <w:t>“</w:t>
      </w:r>
    </w:p>
    <w:p w:rsidR="00D6033A" w:rsidRPr="00125F6F" w:rsidRDefault="00D6033A" w:rsidP="00D6033A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b/>
          <w:sz w:val="28"/>
          <w:szCs w:val="28"/>
        </w:rPr>
        <w:t xml:space="preserve"> </w:t>
      </w:r>
      <w:r w:rsidRPr="00125F6F">
        <w:rPr>
          <w:rFonts w:ascii="Albertus Extra Bold" w:hAnsi="Albertus Extra Bold"/>
          <w:b/>
          <w:sz w:val="24"/>
          <w:szCs w:val="24"/>
        </w:rPr>
        <w:t xml:space="preserve">konanou ve dnech </w:t>
      </w:r>
      <w:r>
        <w:rPr>
          <w:rFonts w:ascii="Albertus Extra Bold" w:hAnsi="Albertus Extra Bold"/>
          <w:b/>
          <w:sz w:val="24"/>
          <w:szCs w:val="24"/>
        </w:rPr>
        <w:t xml:space="preserve">12. ledna 2018 a 13. ledna </w:t>
      </w:r>
      <w:r w:rsidRPr="00125F6F">
        <w:rPr>
          <w:rFonts w:ascii="Albertus Extra Bold" w:hAnsi="Albertus Extra Bold"/>
          <w:b/>
          <w:sz w:val="24"/>
          <w:szCs w:val="24"/>
        </w:rPr>
        <w:t>2018,</w:t>
      </w:r>
      <w:r w:rsidRPr="00125F6F">
        <w:rPr>
          <w:rFonts w:ascii="Albertus Extra Bold" w:hAnsi="Albertus Extra Bold"/>
          <w:sz w:val="24"/>
          <w:szCs w:val="24"/>
        </w:rPr>
        <w:t xml:space="preserve"> </w:t>
      </w:r>
    </w:p>
    <w:p w:rsidR="00D6033A" w:rsidRPr="00125F6F" w:rsidRDefault="00D6033A" w:rsidP="00D6033A">
      <w:pPr>
        <w:jc w:val="center"/>
        <w:rPr>
          <w:rFonts w:ascii="Albertus Extra Bold" w:hAnsi="Albertus Extra Bold"/>
          <w:sz w:val="24"/>
          <w:szCs w:val="24"/>
        </w:rPr>
      </w:pPr>
      <w:r w:rsidRPr="00125F6F">
        <w:rPr>
          <w:rFonts w:ascii="Albertus Extra Bold" w:hAnsi="Albertus Extra Bold"/>
          <w:sz w:val="24"/>
          <w:szCs w:val="24"/>
        </w:rPr>
        <w:t>případné II. k</w:t>
      </w:r>
      <w:r>
        <w:rPr>
          <w:rFonts w:ascii="Albertus Extra Bold" w:hAnsi="Albertus Extra Bold"/>
          <w:sz w:val="24"/>
          <w:szCs w:val="24"/>
        </w:rPr>
        <w:t xml:space="preserve">olo ve dnech 26. ledna 2018 a 27. ledna </w:t>
      </w:r>
      <w:r w:rsidRPr="00125F6F">
        <w:rPr>
          <w:rFonts w:ascii="Albertus Extra Bold" w:hAnsi="Albertus Extra Bold"/>
          <w:sz w:val="24"/>
          <w:szCs w:val="24"/>
        </w:rPr>
        <w:t>2018,</w:t>
      </w:r>
    </w:p>
    <w:p w:rsidR="00D6033A" w:rsidRDefault="00D6033A" w:rsidP="00D6033A">
      <w:pPr>
        <w:jc w:val="center"/>
        <w:rPr>
          <w:rFonts w:ascii="Albertus Extra Bold" w:hAnsi="Albertus Extra Bold"/>
          <w:b/>
          <w:color w:val="0070C0"/>
          <w:sz w:val="28"/>
          <w:szCs w:val="28"/>
          <w:u w:val="single"/>
        </w:rPr>
      </w:pPr>
      <w:r w:rsidRPr="00174E48">
        <w:rPr>
          <w:rFonts w:ascii="Albertus Extra Bold" w:hAnsi="Albertus Extra Bold"/>
          <w:b/>
          <w:color w:val="0070C0"/>
          <w:sz w:val="28"/>
          <w:szCs w:val="28"/>
          <w:u w:val="single"/>
        </w:rPr>
        <w:t xml:space="preserve"> </w:t>
      </w:r>
      <w:proofErr w:type="gramStart"/>
      <w:r w:rsidRPr="00174E48">
        <w:rPr>
          <w:rFonts w:ascii="Albertus Extra Bold" w:hAnsi="Albertus Extra Bold"/>
          <w:b/>
          <w:color w:val="0070C0"/>
          <w:sz w:val="28"/>
          <w:szCs w:val="28"/>
          <w:u w:val="single"/>
        </w:rPr>
        <w:t>s t a n o v u j i</w:t>
      </w:r>
      <w:proofErr w:type="gramEnd"/>
      <w:r w:rsidRPr="00174E48">
        <w:rPr>
          <w:rFonts w:ascii="Albertus Extra Bold" w:hAnsi="Albertus Extra Bold"/>
          <w:b/>
          <w:color w:val="0070C0"/>
          <w:sz w:val="28"/>
          <w:szCs w:val="28"/>
          <w:u w:val="single"/>
        </w:rPr>
        <w:t xml:space="preserve"> </w:t>
      </w:r>
    </w:p>
    <w:p w:rsidR="00D6033A" w:rsidRPr="00BC1036" w:rsidRDefault="00D6033A" w:rsidP="00D6033A">
      <w:pPr>
        <w:jc w:val="both"/>
        <w:rPr>
          <w:rFonts w:ascii="Albertus Extra Bold" w:hAnsi="Albertus Extra Bold"/>
        </w:rPr>
      </w:pPr>
      <w:r w:rsidRPr="00BC1036">
        <w:rPr>
          <w:rFonts w:ascii="Albertus Extra Bold" w:hAnsi="Albertus Extra Bold"/>
        </w:rPr>
        <w:t>první zasedání členů okrskové volební komise, pro volební okrsek č. 1 Skorkov,</w:t>
      </w:r>
    </w:p>
    <w:p w:rsidR="00D6033A" w:rsidRPr="00BC1036" w:rsidRDefault="00D6033A" w:rsidP="00D6033A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BC1036">
        <w:rPr>
          <w:rFonts w:ascii="Albertus Extra Bold" w:hAnsi="Albertus Extra Bold"/>
          <w:color w:val="0070C0"/>
          <w:sz w:val="28"/>
          <w:szCs w:val="28"/>
          <w:u w:val="single"/>
        </w:rPr>
        <w:t>na pátek 22. prosince 2017 od 18.00 hodin,</w:t>
      </w:r>
    </w:p>
    <w:p w:rsidR="00D6033A" w:rsidRPr="00BC1036" w:rsidRDefault="00D6033A" w:rsidP="00D6033A">
      <w:pPr>
        <w:jc w:val="both"/>
        <w:rPr>
          <w:rFonts w:ascii="Albertus Extra Bold" w:hAnsi="Albertus Extra Bold"/>
        </w:rPr>
      </w:pPr>
      <w:r w:rsidRPr="00BC1036">
        <w:rPr>
          <w:rFonts w:ascii="Albertus Extra Bold" w:hAnsi="Albertus Extra Bold"/>
        </w:rPr>
        <w:t xml:space="preserve">které se uskuteční v kanceláři budovy Obecního úřadu ve Skorkově, Skorkov </w:t>
      </w:r>
      <w:proofErr w:type="spellStart"/>
      <w:r w:rsidRPr="00BC1036">
        <w:rPr>
          <w:rFonts w:ascii="Albertus Extra Bold" w:hAnsi="Albertus Extra Bold"/>
        </w:rPr>
        <w:t>čp</w:t>
      </w:r>
      <w:proofErr w:type="spellEnd"/>
      <w:r w:rsidRPr="00BC1036">
        <w:rPr>
          <w:rFonts w:ascii="Albertus Extra Bold" w:hAnsi="Albertus Extra Bold"/>
        </w:rPr>
        <w:t>. 29.</w:t>
      </w:r>
    </w:p>
    <w:p w:rsidR="00D6033A" w:rsidRPr="00107F46" w:rsidRDefault="00D6033A" w:rsidP="00D6033A">
      <w:pPr>
        <w:rPr>
          <w:rFonts w:ascii="Albertus Extra Bold" w:hAnsi="Albertus Extra Bold"/>
          <w:sz w:val="28"/>
          <w:szCs w:val="28"/>
        </w:rPr>
      </w:pPr>
    </w:p>
    <w:p w:rsidR="00D6033A" w:rsidRPr="00107F46" w:rsidRDefault="00D6033A" w:rsidP="00D6033A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D6033A" w:rsidRPr="00107F46" w:rsidRDefault="00D6033A" w:rsidP="00D6033A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D6033A" w:rsidRDefault="00D6033A" w:rsidP="00D6033A">
      <w:pPr>
        <w:rPr>
          <w:rFonts w:ascii="Albertus Extra Bold" w:hAnsi="Albertus Extra Bold"/>
          <w:i/>
          <w:sz w:val="18"/>
          <w:szCs w:val="18"/>
          <w:u w:val="single"/>
        </w:rPr>
      </w:pPr>
    </w:p>
    <w:p w:rsidR="00D6033A" w:rsidRDefault="00D6033A" w:rsidP="00D6033A">
      <w:pPr>
        <w:rPr>
          <w:rFonts w:ascii="Albertus Extra Bold" w:hAnsi="Albertus Extra Bold"/>
          <w:i/>
          <w:sz w:val="18"/>
          <w:szCs w:val="18"/>
          <w:u w:val="single"/>
        </w:rPr>
      </w:pPr>
    </w:p>
    <w:p w:rsidR="00D6033A" w:rsidRPr="00174E48" w:rsidRDefault="00D6033A" w:rsidP="00D6033A">
      <w:pPr>
        <w:rPr>
          <w:rFonts w:ascii="Albertus Extra Bold" w:hAnsi="Albertus Extra Bold"/>
          <w:i/>
          <w:sz w:val="18"/>
          <w:szCs w:val="18"/>
          <w:u w:val="single"/>
        </w:rPr>
      </w:pPr>
      <w:r w:rsidRPr="00174E48">
        <w:rPr>
          <w:rFonts w:ascii="Albertus Extra Bold" w:hAnsi="Albertus Extra Bold"/>
          <w:i/>
          <w:sz w:val="18"/>
          <w:szCs w:val="18"/>
          <w:u w:val="single"/>
        </w:rPr>
        <w:t xml:space="preserve">Za </w:t>
      </w:r>
      <w:proofErr w:type="gramStart"/>
      <w:r w:rsidRPr="00174E48">
        <w:rPr>
          <w:rFonts w:ascii="Albertus Extra Bold" w:hAnsi="Albertus Extra Bold"/>
          <w:i/>
          <w:sz w:val="18"/>
          <w:szCs w:val="18"/>
          <w:u w:val="single"/>
        </w:rPr>
        <w:t>správnost :</w:t>
      </w:r>
      <w:proofErr w:type="gramEnd"/>
    </w:p>
    <w:p w:rsidR="00D6033A" w:rsidRPr="00174E48" w:rsidRDefault="00D6033A" w:rsidP="00D6033A">
      <w:pPr>
        <w:rPr>
          <w:rFonts w:ascii="Albertus Extra Bold" w:hAnsi="Albertus Extra Bold"/>
          <w:b/>
          <w:i/>
          <w:sz w:val="18"/>
          <w:szCs w:val="18"/>
        </w:rPr>
      </w:pPr>
      <w:r w:rsidRPr="00174E48">
        <w:rPr>
          <w:rFonts w:ascii="Albertus Extra Bold" w:hAnsi="Albertus Extra Bold"/>
          <w:b/>
          <w:i/>
          <w:sz w:val="18"/>
          <w:szCs w:val="18"/>
        </w:rPr>
        <w:t>Roman Dolejší, Dis.</w:t>
      </w:r>
    </w:p>
    <w:p w:rsidR="00D6033A" w:rsidRPr="00174E48" w:rsidRDefault="00D6033A" w:rsidP="00D6033A">
      <w:pPr>
        <w:rPr>
          <w:rFonts w:ascii="Albertus Extra Bold" w:hAnsi="Albertus Extra Bold"/>
          <w:i/>
          <w:sz w:val="18"/>
          <w:szCs w:val="18"/>
        </w:rPr>
      </w:pPr>
      <w:r w:rsidRPr="00174E48">
        <w:rPr>
          <w:rFonts w:ascii="Albertus Extra Bold" w:hAnsi="Albertus Extra Bold"/>
          <w:i/>
          <w:sz w:val="18"/>
          <w:szCs w:val="18"/>
        </w:rPr>
        <w:t>místostarosta obce</w:t>
      </w:r>
    </w:p>
    <w:p w:rsidR="00D6033A" w:rsidRPr="00174E48" w:rsidRDefault="00D6033A" w:rsidP="00D6033A">
      <w:pPr>
        <w:rPr>
          <w:rFonts w:ascii="Albertus Extra Bold" w:hAnsi="Albertus Extra Bold"/>
          <w:i/>
          <w:sz w:val="18"/>
          <w:szCs w:val="18"/>
        </w:rPr>
      </w:pPr>
    </w:p>
    <w:p w:rsidR="00867D18" w:rsidRDefault="00D6033A">
      <w:r w:rsidRPr="00174E48">
        <w:rPr>
          <w:rFonts w:ascii="Albertus Extra Bold" w:hAnsi="Albertus Extra Bold"/>
          <w:i/>
          <w:sz w:val="18"/>
          <w:szCs w:val="18"/>
        </w:rPr>
        <w:t xml:space="preserve">E-mail: </w:t>
      </w:r>
      <w:hyperlink r:id="rId4" w:history="1">
        <w:r w:rsidRPr="00174E48">
          <w:rPr>
            <w:rStyle w:val="Hypertextovodkaz"/>
            <w:rFonts w:ascii="Albertus Extra Bold" w:hAnsi="Albertus Extra Bold"/>
            <w:i/>
            <w:sz w:val="18"/>
            <w:szCs w:val="18"/>
          </w:rPr>
          <w:t>obecskorkov@centrum.cz</w:t>
        </w:r>
      </w:hyperlink>
      <w:r w:rsidRPr="00174E48">
        <w:rPr>
          <w:rFonts w:ascii="Albertus Extra Bold" w:hAnsi="Albertus Extra Bold"/>
          <w:i/>
          <w:sz w:val="18"/>
          <w:szCs w:val="18"/>
        </w:rPr>
        <w:t xml:space="preserve">                 </w:t>
      </w:r>
      <w:r>
        <w:rPr>
          <w:rFonts w:ascii="Albertus Extra Bold" w:hAnsi="Albertus Extra Bold"/>
          <w:i/>
          <w:sz w:val="18"/>
          <w:szCs w:val="18"/>
        </w:rPr>
        <w:t xml:space="preserve">                                   </w:t>
      </w:r>
      <w:r w:rsidRPr="00174E48">
        <w:rPr>
          <w:rFonts w:ascii="Albertus Extra Bold" w:hAnsi="Albertus Extra Bold"/>
          <w:i/>
          <w:sz w:val="18"/>
          <w:szCs w:val="18"/>
        </w:rPr>
        <w:t xml:space="preserve">   </w:t>
      </w:r>
      <w:proofErr w:type="gramStart"/>
      <w:r w:rsidRPr="00174E48">
        <w:rPr>
          <w:rFonts w:ascii="Albertus Extra Bold" w:hAnsi="Albertus Extra Bold"/>
          <w:i/>
          <w:sz w:val="18"/>
          <w:szCs w:val="18"/>
        </w:rPr>
        <w:t>Telefon : +420 775660883</w:t>
      </w:r>
      <w:proofErr w:type="gramEnd"/>
    </w:p>
    <w:sectPr w:rsidR="00867D18" w:rsidSect="0010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D6033A"/>
    <w:rsid w:val="00101946"/>
    <w:rsid w:val="00325CC0"/>
    <w:rsid w:val="00D57256"/>
    <w:rsid w:val="00D6033A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dcterms:created xsi:type="dcterms:W3CDTF">2017-12-19T17:30:00Z</dcterms:created>
  <dcterms:modified xsi:type="dcterms:W3CDTF">2017-12-19T17:32:00Z</dcterms:modified>
</cp:coreProperties>
</file>