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4" w:rsidRDefault="00E608EC" w:rsidP="00E608EC">
      <w:pPr>
        <w:jc w:val="center"/>
        <w:rPr>
          <w:b/>
          <w:sz w:val="36"/>
          <w:szCs w:val="36"/>
        </w:rPr>
      </w:pPr>
      <w:r w:rsidRPr="00E608EC">
        <w:rPr>
          <w:b/>
          <w:sz w:val="36"/>
          <w:szCs w:val="36"/>
        </w:rPr>
        <w:t>Návrh rozpočtu obce Skorkov na rok 2015</w:t>
      </w:r>
    </w:p>
    <w:p w:rsidR="00E608EC" w:rsidRDefault="00727169" w:rsidP="00E608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Výdaje</w:t>
      </w:r>
    </w:p>
    <w:tbl>
      <w:tblPr>
        <w:tblStyle w:val="TableGrid"/>
        <w:tblW w:w="0" w:type="auto"/>
        <w:tblLook w:val="04A0"/>
      </w:tblPr>
      <w:tblGrid>
        <w:gridCol w:w="1242"/>
        <w:gridCol w:w="6379"/>
        <w:gridCol w:w="1591"/>
      </w:tblGrid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Položka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Text</w:t>
            </w:r>
          </w:p>
        </w:tc>
        <w:tc>
          <w:tcPr>
            <w:tcW w:w="1591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Částka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Pěstební činnost</w:t>
            </w:r>
          </w:p>
        </w:tc>
        <w:tc>
          <w:tcPr>
            <w:tcW w:w="1591" w:type="dxa"/>
          </w:tcPr>
          <w:p w:rsidR="00727169" w:rsidRPr="00FA41D2" w:rsidRDefault="00727169" w:rsidP="0072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</w:t>
            </w:r>
          </w:p>
        </w:tc>
        <w:tc>
          <w:tcPr>
            <w:tcW w:w="6379" w:type="dxa"/>
          </w:tcPr>
          <w:p w:rsidR="00E608EC" w:rsidRPr="00FA41D2" w:rsidRDefault="00727169" w:rsidP="0072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Silnice-nákup ostatních služeb</w:t>
            </w:r>
            <w:r w:rsidR="00FA41D2">
              <w:rPr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E608EC" w:rsidRPr="00FA41D2" w:rsidRDefault="00727169" w:rsidP="0072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</w:t>
            </w:r>
          </w:p>
        </w:tc>
        <w:tc>
          <w:tcPr>
            <w:tcW w:w="6379" w:type="dxa"/>
          </w:tcPr>
          <w:p w:rsidR="00E608EC" w:rsidRPr="00FA41D2" w:rsidRDefault="00727169" w:rsidP="0072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Výd.na dopravní úz.obslužnost</w:t>
            </w:r>
          </w:p>
        </w:tc>
        <w:tc>
          <w:tcPr>
            <w:tcW w:w="1591" w:type="dxa"/>
          </w:tcPr>
          <w:p w:rsidR="00E608EC" w:rsidRPr="00FA41D2" w:rsidRDefault="00727169" w:rsidP="0072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E608EC" w:rsidRPr="00FA41D2" w:rsidRDefault="00727169" w:rsidP="0072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Pitná voda</w:t>
            </w:r>
          </w:p>
        </w:tc>
        <w:tc>
          <w:tcPr>
            <w:tcW w:w="1591" w:type="dxa"/>
          </w:tcPr>
          <w:p w:rsidR="00E608EC" w:rsidRPr="00FA41D2" w:rsidRDefault="00727169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940A55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E608EC" w:rsidRPr="00FA41D2" w:rsidRDefault="00940A55" w:rsidP="0094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knihovnické (knihy, tisk, vč.obsl.internetu)</w:t>
            </w:r>
          </w:p>
        </w:tc>
        <w:tc>
          <w:tcPr>
            <w:tcW w:w="1591" w:type="dxa"/>
          </w:tcPr>
          <w:p w:rsidR="00E608EC" w:rsidRPr="00FA41D2" w:rsidRDefault="00940A55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940A55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FA41D2" w:rsidRPr="00FA41D2" w:rsidRDefault="00940A55" w:rsidP="0094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Kulturní činnost (provoz obecního sálu, věcné dary, energie)</w:t>
            </w:r>
          </w:p>
        </w:tc>
        <w:tc>
          <w:tcPr>
            <w:tcW w:w="1591" w:type="dxa"/>
          </w:tcPr>
          <w:p w:rsidR="00FA41D2" w:rsidRPr="00FA41D2" w:rsidRDefault="00381A07" w:rsidP="0038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8</w:t>
            </w:r>
            <w:r w:rsidR="00FA41D2">
              <w:rPr>
                <w:sz w:val="24"/>
                <w:szCs w:val="24"/>
              </w:rPr>
              <w:t>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</w:t>
            </w:r>
          </w:p>
        </w:tc>
        <w:tc>
          <w:tcPr>
            <w:tcW w:w="6379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Veřejné osvětlení</w:t>
            </w:r>
          </w:p>
        </w:tc>
        <w:tc>
          <w:tcPr>
            <w:tcW w:w="1591" w:type="dxa"/>
          </w:tcPr>
          <w:p w:rsidR="00FA41D2" w:rsidRPr="00FA41D2" w:rsidRDefault="00FA41D2" w:rsidP="00381A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A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381A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</w:t>
            </w:r>
          </w:p>
        </w:tc>
        <w:tc>
          <w:tcPr>
            <w:tcW w:w="6379" w:type="dxa"/>
          </w:tcPr>
          <w:p w:rsidR="00FA41D2" w:rsidRPr="00FA41D2" w:rsidRDefault="00381A07" w:rsidP="0038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Pohřebnictví-rekonstrukce hřbitovní zdi</w:t>
            </w:r>
          </w:p>
        </w:tc>
        <w:tc>
          <w:tcPr>
            <w:tcW w:w="1591" w:type="dxa"/>
          </w:tcPr>
          <w:p w:rsidR="00FA41D2" w:rsidRPr="00FA41D2" w:rsidRDefault="00FA41D2" w:rsidP="00381A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381A07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>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FA41D2" w:rsidRPr="00FA41D2" w:rsidRDefault="00381A07" w:rsidP="0038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komunálních odpadů, kompostárna</w:t>
            </w:r>
          </w:p>
        </w:tc>
        <w:tc>
          <w:tcPr>
            <w:tcW w:w="1591" w:type="dxa"/>
          </w:tcPr>
          <w:p w:rsidR="00FA41D2" w:rsidRPr="00FA41D2" w:rsidRDefault="00381A07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</w:t>
            </w:r>
          </w:p>
        </w:tc>
        <w:tc>
          <w:tcPr>
            <w:tcW w:w="6379" w:type="dxa"/>
          </w:tcPr>
          <w:p w:rsidR="00FA41D2" w:rsidRPr="00FA41D2" w:rsidRDefault="00381A07" w:rsidP="0038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vzhled obce a veř.zeleň</w:t>
            </w:r>
          </w:p>
        </w:tc>
        <w:tc>
          <w:tcPr>
            <w:tcW w:w="1591" w:type="dxa"/>
          </w:tcPr>
          <w:p w:rsidR="00FA41D2" w:rsidRPr="00FA41D2" w:rsidRDefault="00381A07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381A07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5023</w:t>
            </w:r>
          </w:p>
        </w:tc>
        <w:tc>
          <w:tcPr>
            <w:tcW w:w="6379" w:type="dxa"/>
          </w:tcPr>
          <w:p w:rsidR="00FA41D2" w:rsidRPr="00FA41D2" w:rsidRDefault="00381A07" w:rsidP="0038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Odměny čl.zastup.obcí a </w:t>
            </w:r>
            <w:r w:rsidR="00FA41D2">
              <w:rPr>
                <w:sz w:val="24"/>
                <w:szCs w:val="24"/>
              </w:rPr>
              <w:t>krajů</w:t>
            </w:r>
          </w:p>
        </w:tc>
        <w:tc>
          <w:tcPr>
            <w:tcW w:w="1591" w:type="dxa"/>
          </w:tcPr>
          <w:p w:rsidR="00FA41D2" w:rsidRPr="00FA41D2" w:rsidRDefault="00381A07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</w:t>
            </w:r>
            <w:r w:rsidR="00FA41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Ostaní neinv.tra.neziskovým organizacím (příspěvky, charita)</w:t>
            </w:r>
          </w:p>
        </w:tc>
        <w:tc>
          <w:tcPr>
            <w:tcW w:w="1591" w:type="dxa"/>
          </w:tcPr>
          <w:p w:rsidR="00FA41D2" w:rsidRPr="00FA41D2" w:rsidRDefault="00F51A7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5362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Platby daní a poplatků SR</w:t>
            </w:r>
          </w:p>
        </w:tc>
        <w:tc>
          <w:tcPr>
            <w:tcW w:w="1591" w:type="dxa"/>
          </w:tcPr>
          <w:p w:rsidR="00FA41D2" w:rsidRPr="00FA41D2" w:rsidRDefault="00F51A7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6130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Odkoupení pozemků</w:t>
            </w:r>
          </w:p>
        </w:tc>
        <w:tc>
          <w:tcPr>
            <w:tcW w:w="1591" w:type="dxa"/>
          </w:tcPr>
          <w:p w:rsidR="00FA41D2" w:rsidRPr="00FA41D2" w:rsidRDefault="00F51A7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náklady zaměstnanců obce</w:t>
            </w:r>
          </w:p>
        </w:tc>
        <w:tc>
          <w:tcPr>
            <w:tcW w:w="1591" w:type="dxa"/>
          </w:tcPr>
          <w:p w:rsidR="00FA41D2" w:rsidRPr="00FA41D2" w:rsidRDefault="00F51A7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Údržba veřejných budov</w:t>
            </w:r>
          </w:p>
        </w:tc>
        <w:tc>
          <w:tcPr>
            <w:tcW w:w="1591" w:type="dxa"/>
          </w:tcPr>
          <w:p w:rsidR="00FA41D2" w:rsidRPr="00FA41D2" w:rsidRDefault="00F51A7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Obnova cest</w:t>
            </w:r>
          </w:p>
        </w:tc>
        <w:tc>
          <w:tcPr>
            <w:tcW w:w="1591" w:type="dxa"/>
          </w:tcPr>
          <w:p w:rsidR="00FA41D2" w:rsidRPr="00FA41D2" w:rsidRDefault="00FA41D2" w:rsidP="00F51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1A7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Nájemné z pozemků pi</w:t>
            </w:r>
            <w:r w:rsidR="00FA41D2">
              <w:rPr>
                <w:sz w:val="24"/>
                <w:szCs w:val="24"/>
              </w:rPr>
              <w:t>ly</w:t>
            </w:r>
          </w:p>
        </w:tc>
        <w:tc>
          <w:tcPr>
            <w:tcW w:w="1591" w:type="dxa"/>
          </w:tcPr>
          <w:p w:rsidR="00FA41D2" w:rsidRPr="00FA41D2" w:rsidRDefault="00F51A7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AF22B6" w:rsidTr="00E608EC">
        <w:tc>
          <w:tcPr>
            <w:tcW w:w="1242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Telekomunikační a radikomunikační služby </w:t>
            </w:r>
          </w:p>
        </w:tc>
        <w:tc>
          <w:tcPr>
            <w:tcW w:w="1591" w:type="dxa"/>
          </w:tcPr>
          <w:p w:rsidR="00AF22B6" w:rsidRPr="00FA41D2" w:rsidRDefault="00AF22B6" w:rsidP="004D3D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</w:p>
        </w:tc>
      </w:tr>
      <w:tr w:rsidR="00AF22B6" w:rsidTr="00E608EC">
        <w:tc>
          <w:tcPr>
            <w:tcW w:w="1242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AF22B6" w:rsidRPr="00AF22B6" w:rsidRDefault="00AF22B6" w:rsidP="004D3D73">
            <w:pPr>
              <w:rPr>
                <w:sz w:val="24"/>
                <w:szCs w:val="24"/>
              </w:rPr>
            </w:pPr>
            <w:r w:rsidRPr="00AF22B6">
              <w:rPr>
                <w:sz w:val="24"/>
                <w:szCs w:val="24"/>
              </w:rPr>
              <w:t>Účetnictví a práv</w:t>
            </w:r>
            <w:r>
              <w:rPr>
                <w:sz w:val="24"/>
                <w:szCs w:val="24"/>
              </w:rPr>
              <w:t>n</w:t>
            </w:r>
            <w:r w:rsidRPr="00AF22B6">
              <w:rPr>
                <w:sz w:val="24"/>
                <w:szCs w:val="24"/>
              </w:rPr>
              <w:t>í poradenství</w:t>
            </w:r>
          </w:p>
        </w:tc>
        <w:tc>
          <w:tcPr>
            <w:tcW w:w="1591" w:type="dxa"/>
          </w:tcPr>
          <w:p w:rsidR="00AF22B6" w:rsidRPr="00AF22B6" w:rsidRDefault="00AF22B6" w:rsidP="004D3D73">
            <w:pPr>
              <w:jc w:val="right"/>
              <w:rPr>
                <w:sz w:val="24"/>
                <w:szCs w:val="24"/>
              </w:rPr>
            </w:pPr>
            <w:r w:rsidRPr="00AF22B6">
              <w:rPr>
                <w:sz w:val="24"/>
                <w:szCs w:val="24"/>
              </w:rPr>
              <w:t>55 000</w:t>
            </w:r>
          </w:p>
        </w:tc>
      </w:tr>
      <w:tr w:rsidR="00AF22B6" w:rsidTr="00E608EC">
        <w:tc>
          <w:tcPr>
            <w:tcW w:w="1242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</w:t>
            </w:r>
          </w:p>
        </w:tc>
        <w:tc>
          <w:tcPr>
            <w:tcW w:w="1591" w:type="dxa"/>
          </w:tcPr>
          <w:p w:rsidR="00AF22B6" w:rsidRPr="00FA41D2" w:rsidRDefault="00AF22B6" w:rsidP="004D3D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</w:t>
            </w:r>
          </w:p>
        </w:tc>
      </w:tr>
      <w:tr w:rsidR="00AF22B6" w:rsidTr="00E608EC">
        <w:tc>
          <w:tcPr>
            <w:tcW w:w="1242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AF22B6" w:rsidRPr="00FA41D2" w:rsidRDefault="00AF22B6" w:rsidP="00AF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Nákup ost. služeb – vybavení obec.prostor,IT služby, energie</w:t>
            </w:r>
          </w:p>
        </w:tc>
        <w:tc>
          <w:tcPr>
            <w:tcW w:w="1591" w:type="dxa"/>
          </w:tcPr>
          <w:p w:rsidR="00AF22B6" w:rsidRPr="00FA41D2" w:rsidRDefault="00AF22B6" w:rsidP="00AF2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AF22B6" w:rsidTr="00E608EC">
        <w:tc>
          <w:tcPr>
            <w:tcW w:w="1242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AF22B6" w:rsidRPr="00AF22B6" w:rsidRDefault="00AF22B6" w:rsidP="00AF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osobní výdaje, všeobecný materiál</w:t>
            </w:r>
          </w:p>
        </w:tc>
        <w:tc>
          <w:tcPr>
            <w:tcW w:w="1591" w:type="dxa"/>
          </w:tcPr>
          <w:p w:rsidR="00AF22B6" w:rsidRPr="00AF22B6" w:rsidRDefault="00AF22B6" w:rsidP="00FA41D2">
            <w:pPr>
              <w:jc w:val="right"/>
              <w:rPr>
                <w:sz w:val="24"/>
                <w:szCs w:val="24"/>
              </w:rPr>
            </w:pPr>
          </w:p>
        </w:tc>
      </w:tr>
      <w:tr w:rsidR="00AF22B6" w:rsidTr="00E608EC">
        <w:tc>
          <w:tcPr>
            <w:tcW w:w="1242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AF22B6" w:rsidRPr="00FA41D2" w:rsidRDefault="00AF22B6" w:rsidP="00FA41D2">
            <w:pPr>
              <w:jc w:val="right"/>
              <w:rPr>
                <w:sz w:val="24"/>
                <w:szCs w:val="24"/>
              </w:rPr>
            </w:pPr>
          </w:p>
        </w:tc>
      </w:tr>
      <w:tr w:rsidR="00AF22B6" w:rsidTr="00E608EC">
        <w:tc>
          <w:tcPr>
            <w:tcW w:w="1242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F22B6" w:rsidRPr="00FA41D2" w:rsidRDefault="00AF22B6" w:rsidP="00E60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VÝDAJE</w:t>
            </w:r>
          </w:p>
        </w:tc>
        <w:tc>
          <w:tcPr>
            <w:tcW w:w="1591" w:type="dxa"/>
          </w:tcPr>
          <w:p w:rsidR="00AF22B6" w:rsidRPr="00BD58DF" w:rsidRDefault="00140927" w:rsidP="00FA41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2 445 500</w:t>
            </w:r>
          </w:p>
        </w:tc>
      </w:tr>
    </w:tbl>
    <w:p w:rsidR="00E608EC" w:rsidRPr="00E608EC" w:rsidRDefault="00E608EC" w:rsidP="00E608EC">
      <w:pPr>
        <w:rPr>
          <w:b/>
          <w:sz w:val="28"/>
          <w:szCs w:val="28"/>
          <w:u w:val="single"/>
        </w:rPr>
      </w:pPr>
    </w:p>
    <w:sectPr w:rsidR="00E608EC" w:rsidRPr="00E608EC" w:rsidSect="00CA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8EC"/>
    <w:rsid w:val="000414FE"/>
    <w:rsid w:val="00140927"/>
    <w:rsid w:val="00381A07"/>
    <w:rsid w:val="004E6A39"/>
    <w:rsid w:val="00727169"/>
    <w:rsid w:val="00940A55"/>
    <w:rsid w:val="00AF22B6"/>
    <w:rsid w:val="00BD58DF"/>
    <w:rsid w:val="00CA3C84"/>
    <w:rsid w:val="00E608EC"/>
    <w:rsid w:val="00F51A7A"/>
    <w:rsid w:val="00FA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0AB5-F3A1-427C-841E-70ED0C83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2014-11-23T13:33:00Z</dcterms:created>
  <dcterms:modified xsi:type="dcterms:W3CDTF">2014-11-23T14:24:00Z</dcterms:modified>
</cp:coreProperties>
</file>