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DA2A" w14:textId="72DC2339" w:rsidR="007B0EFF" w:rsidRPr="00D709F5" w:rsidRDefault="00D709F5">
      <w:pPr>
        <w:rPr>
          <w:b/>
          <w:bCs/>
          <w:sz w:val="28"/>
          <w:szCs w:val="28"/>
        </w:rPr>
      </w:pPr>
      <w:r w:rsidRPr="00D709F5">
        <w:rPr>
          <w:b/>
          <w:bCs/>
          <w:sz w:val="28"/>
          <w:szCs w:val="28"/>
        </w:rPr>
        <w:t>09.05.2025 SE NEBUDE NA OBECNÍM ÚŘADĚ V KNĚŽDUBĚ ÚŘADOVAT.</w:t>
      </w:r>
    </w:p>
    <w:sectPr w:rsidR="007B0EFF" w:rsidRPr="00D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F5"/>
    <w:rsid w:val="00597659"/>
    <w:rsid w:val="007B0EFF"/>
    <w:rsid w:val="00847005"/>
    <w:rsid w:val="00D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372C"/>
  <w15:chartTrackingRefBased/>
  <w15:docId w15:val="{594E8AE6-D42B-4714-8023-600ED8C0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0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0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0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0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0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0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0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0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0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09F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09F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09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09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09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09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0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0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0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09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09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09F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09F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0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2025-05-06T05:59:00Z</dcterms:created>
  <dcterms:modified xsi:type="dcterms:W3CDTF">2025-05-06T06:02:00Z</dcterms:modified>
</cp:coreProperties>
</file>