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7617A" w14:textId="169E55EC" w:rsidR="009F239A" w:rsidRPr="002B36E3" w:rsidRDefault="002B36E3">
      <w:pPr>
        <w:rPr>
          <w:sz w:val="44"/>
          <w:szCs w:val="44"/>
        </w:rPr>
      </w:pPr>
      <w:r w:rsidRPr="002B36E3">
        <w:rPr>
          <w:sz w:val="44"/>
          <w:szCs w:val="44"/>
        </w:rPr>
        <w:t xml:space="preserve">OZNAMUJEME OBČANŮM, ŽE ZÍTRA 16.08.2024  OD 07.00 HOD – </w:t>
      </w:r>
      <w:r w:rsidR="00740EA1">
        <w:rPr>
          <w:sz w:val="44"/>
          <w:szCs w:val="44"/>
        </w:rPr>
        <w:t>1</w:t>
      </w:r>
      <w:r w:rsidRPr="002B36E3">
        <w:rPr>
          <w:sz w:val="44"/>
          <w:szCs w:val="44"/>
        </w:rPr>
        <w:t>0.00 HOD  NEPOTEČE VODA V ULICI ŠTEFANOVA A VE VÝHONĚ Z DŮVODU OPRAVY NA VODOVODNÍM ŘÁDU.</w:t>
      </w:r>
    </w:p>
    <w:sectPr w:rsidR="009F239A" w:rsidRPr="002B3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E3"/>
    <w:rsid w:val="002A7FDE"/>
    <w:rsid w:val="002B36E3"/>
    <w:rsid w:val="00740EA1"/>
    <w:rsid w:val="009F239A"/>
    <w:rsid w:val="00BC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69A3"/>
  <w15:chartTrackingRefBased/>
  <w15:docId w15:val="{C2A459DB-3D19-4FF4-8A6F-E6AFFE79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2024-08-15T09:33:00Z</dcterms:created>
  <dcterms:modified xsi:type="dcterms:W3CDTF">2024-08-15T09:39:00Z</dcterms:modified>
</cp:coreProperties>
</file>