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B18348" w14:textId="736F78E6" w:rsidR="00DA6D10" w:rsidRPr="00DB54BC" w:rsidRDefault="00DB54BC">
      <w:pPr>
        <w:rPr>
          <w:b/>
          <w:bCs/>
          <w:sz w:val="36"/>
          <w:szCs w:val="36"/>
        </w:rPr>
      </w:pPr>
      <w:r w:rsidRPr="00DB54BC">
        <w:rPr>
          <w:b/>
          <w:bCs/>
          <w:sz w:val="36"/>
          <w:szCs w:val="36"/>
        </w:rPr>
        <w:t xml:space="preserve">Oznamujeme občanům, že popelnice se budou vyvážet v řádném </w:t>
      </w:r>
      <w:proofErr w:type="gramStart"/>
      <w:r w:rsidRPr="00DB54BC">
        <w:rPr>
          <w:b/>
          <w:bCs/>
          <w:sz w:val="36"/>
          <w:szCs w:val="36"/>
        </w:rPr>
        <w:t>termínu  tj.</w:t>
      </w:r>
      <w:proofErr w:type="gramEnd"/>
      <w:r w:rsidRPr="00DB54BC">
        <w:rPr>
          <w:b/>
          <w:bCs/>
          <w:sz w:val="36"/>
          <w:szCs w:val="36"/>
        </w:rPr>
        <w:t xml:space="preserve"> </w:t>
      </w:r>
      <w:r w:rsidR="00290B0F">
        <w:rPr>
          <w:b/>
          <w:bCs/>
          <w:sz w:val="36"/>
          <w:szCs w:val="36"/>
        </w:rPr>
        <w:t>08.05.2024.</w:t>
      </w:r>
    </w:p>
    <w:sectPr w:rsidR="00DA6D10" w:rsidRPr="00DB54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4BC"/>
    <w:rsid w:val="00290B0F"/>
    <w:rsid w:val="00DA6D10"/>
    <w:rsid w:val="00DB5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2E34F"/>
  <w15:chartTrackingRefBased/>
  <w15:docId w15:val="{D0834932-D15E-414F-837A-306A318CA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dcterms:created xsi:type="dcterms:W3CDTF">2024-04-30T09:30:00Z</dcterms:created>
  <dcterms:modified xsi:type="dcterms:W3CDTF">2024-04-30T09:30:00Z</dcterms:modified>
</cp:coreProperties>
</file>