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427B" w14:textId="2862640A" w:rsidR="006C157D" w:rsidRDefault="00B97CD4">
      <w:r>
        <w:t xml:space="preserve">Zelenina </w:t>
      </w:r>
      <w:proofErr w:type="spellStart"/>
      <w:r>
        <w:t>Juvita</w:t>
      </w:r>
      <w:proofErr w:type="spellEnd"/>
      <w:r w:rsidR="00FD65D4">
        <w:t xml:space="preserve"> Uherský Brod</w:t>
      </w:r>
      <w:r>
        <w:t xml:space="preserve"> bude prodávat v pátek 01.07.2022 před OÚ čerstvé jahody, meruňky ze Strážnice, rajčata, papriku, okurky, kedlubny, květák, brambory, </w:t>
      </w:r>
      <w:r w:rsidR="00FD65D4">
        <w:t>žampiony, hlívu, med, olejové svíčky  a další ovoce a zeleninu.</w:t>
      </w:r>
    </w:p>
    <w:sectPr w:rsidR="006C1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D4"/>
    <w:rsid w:val="006C157D"/>
    <w:rsid w:val="00B97CD4"/>
    <w:rsid w:val="00F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AC82"/>
  <w15:chartTrackingRefBased/>
  <w15:docId w15:val="{322847FD-1B76-4F19-BEF2-1C932D2C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2022-06-30T07:10:00Z</dcterms:created>
  <dcterms:modified xsi:type="dcterms:W3CDTF">2022-06-30T07:17:00Z</dcterms:modified>
</cp:coreProperties>
</file>