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E35A" w14:textId="77777777" w:rsidR="00C54F56" w:rsidRPr="00082AD6" w:rsidRDefault="00C54F56" w:rsidP="00C54F56">
      <w:pPr>
        <w:rPr>
          <w:sz w:val="32"/>
          <w:szCs w:val="32"/>
        </w:rPr>
      </w:pPr>
      <w:r w:rsidRPr="00082AD6">
        <w:rPr>
          <w:sz w:val="32"/>
          <w:szCs w:val="32"/>
        </w:rPr>
        <w:t xml:space="preserve">Kdo má zájem o obilí za nájem, ať se přihlásí </w:t>
      </w:r>
      <w:r>
        <w:rPr>
          <w:sz w:val="32"/>
          <w:szCs w:val="32"/>
        </w:rPr>
        <w:t xml:space="preserve">nejpozději do 20.8. </w:t>
      </w:r>
      <w:r w:rsidRPr="00082AD6">
        <w:rPr>
          <w:sz w:val="32"/>
          <w:szCs w:val="32"/>
        </w:rPr>
        <w:t xml:space="preserve">na čísle 131 – </w:t>
      </w:r>
      <w:proofErr w:type="spellStart"/>
      <w:r w:rsidRPr="00082AD6">
        <w:rPr>
          <w:sz w:val="32"/>
          <w:szCs w:val="32"/>
        </w:rPr>
        <w:t>Petruchovi</w:t>
      </w:r>
      <w:proofErr w:type="spellEnd"/>
      <w:r w:rsidRPr="00082AD6">
        <w:rPr>
          <w:sz w:val="32"/>
          <w:szCs w:val="32"/>
        </w:rPr>
        <w:t>, případně telefonicky na čísle 733 367 223.</w:t>
      </w:r>
    </w:p>
    <w:p w14:paraId="5D8452A8" w14:textId="77777777" w:rsidR="002A1040" w:rsidRDefault="002A1040"/>
    <w:sectPr w:rsidR="002A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56"/>
    <w:rsid w:val="002A1040"/>
    <w:rsid w:val="00C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96E2"/>
  <w15:chartTrackingRefBased/>
  <w15:docId w15:val="{A832EAF3-F51E-4E10-BAA0-21B1447D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2021-08-12T06:19:00Z</dcterms:created>
  <dcterms:modified xsi:type="dcterms:W3CDTF">2021-08-12T06:20:00Z</dcterms:modified>
</cp:coreProperties>
</file>