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9"/>
        <w:gridCol w:w="66"/>
        <w:gridCol w:w="1000"/>
        <w:gridCol w:w="6953"/>
      </w:tblGrid>
      <w:tr w:rsidR="00466C5F" w:rsidRPr="00466C5F" w:rsidTr="00466C5F">
        <w:trPr>
          <w:tblHeader/>
          <w:tblCellSpacing w:w="15" w:type="dxa"/>
        </w:trPr>
        <w:tc>
          <w:tcPr>
            <w:tcW w:w="99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6C5F" w:rsidRPr="00A143B5" w:rsidRDefault="00466C5F" w:rsidP="00466C5F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cs-CZ"/>
              </w:rPr>
            </w:pPr>
            <w:r w:rsidRPr="00466C5F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cs-CZ"/>
              </w:rPr>
              <w:t>Konečné výsledky voleb</w:t>
            </w:r>
            <w:r w:rsidRPr="00A143B5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cs-CZ"/>
              </w:rPr>
              <w:t xml:space="preserve"> do PS Parlamentu ČR 2021</w:t>
            </w:r>
          </w:p>
          <w:p w:rsidR="00A143B5" w:rsidRPr="00A143B5" w:rsidRDefault="00A143B5" w:rsidP="00466C5F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cs-CZ"/>
              </w:rPr>
            </w:pPr>
            <w:r w:rsidRPr="00A143B5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cs-CZ"/>
              </w:rPr>
              <w:t>Hvozdnice</w:t>
            </w:r>
          </w:p>
          <w:p w:rsidR="00A143B5" w:rsidRDefault="00A143B5" w:rsidP="00466C5F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  <w:t>Volební účast – 81,92 %</w:t>
            </w:r>
          </w:p>
          <w:p w:rsidR="00466C5F" w:rsidRPr="00466C5F" w:rsidRDefault="00466C5F" w:rsidP="00466C5F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</w:pPr>
          </w:p>
        </w:tc>
      </w:tr>
      <w:tr w:rsidR="00466C5F" w:rsidRPr="00466C5F" w:rsidTr="00466C5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466C5F" w:rsidRPr="00466C5F" w:rsidRDefault="00466C5F" w:rsidP="0046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cs-CZ"/>
              </w:rPr>
            </w:pPr>
            <w:r w:rsidRPr="00466C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cs-CZ"/>
              </w:rPr>
              <w:t>Strana</w:t>
            </w:r>
          </w:p>
        </w:tc>
        <w:tc>
          <w:tcPr>
            <w:tcW w:w="0" w:type="auto"/>
            <w:vAlign w:val="center"/>
            <w:hideMark/>
          </w:tcPr>
          <w:p w:rsidR="00466C5F" w:rsidRPr="00466C5F" w:rsidRDefault="00466C5F" w:rsidP="0046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66C5F" w:rsidRPr="00466C5F" w:rsidRDefault="00466C5F" w:rsidP="0046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cs-CZ"/>
              </w:rPr>
            </w:pPr>
            <w:r w:rsidRPr="00A143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cs-CZ"/>
              </w:rPr>
              <w:t>Počet hlasů</w:t>
            </w:r>
            <w:r w:rsidRPr="00466C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cs-CZ"/>
              </w:rPr>
              <w:t xml:space="preserve"> </w:t>
            </w:r>
          </w:p>
        </w:tc>
        <w:tc>
          <w:tcPr>
            <w:tcW w:w="6908" w:type="dxa"/>
            <w:vAlign w:val="center"/>
            <w:hideMark/>
          </w:tcPr>
          <w:p w:rsidR="00466C5F" w:rsidRPr="00A143B5" w:rsidRDefault="00466C5F" w:rsidP="0046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cs-CZ"/>
              </w:rPr>
            </w:pPr>
            <w:r w:rsidRPr="00466C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cs-CZ"/>
              </w:rPr>
              <w:t>Procenta</w:t>
            </w:r>
          </w:p>
          <w:p w:rsidR="002E1B24" w:rsidRPr="00466C5F" w:rsidRDefault="002E1B24" w:rsidP="0046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cs-CZ"/>
              </w:rPr>
            </w:pPr>
          </w:p>
        </w:tc>
      </w:tr>
      <w:tr w:rsidR="00466C5F" w:rsidRPr="00466C5F" w:rsidTr="00466C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6C5F" w:rsidRPr="00466C5F" w:rsidRDefault="00466C5F" w:rsidP="00466C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466C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SPOLU</w:t>
            </w:r>
          </w:p>
        </w:tc>
        <w:tc>
          <w:tcPr>
            <w:tcW w:w="0" w:type="auto"/>
            <w:vAlign w:val="center"/>
            <w:hideMark/>
          </w:tcPr>
          <w:p w:rsidR="00466C5F" w:rsidRPr="00466C5F" w:rsidRDefault="00466C5F" w:rsidP="00466C5F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66C5F" w:rsidRPr="00466C5F" w:rsidRDefault="00466C5F" w:rsidP="00466C5F">
            <w:pPr>
              <w:spacing w:after="120" w:line="240" w:lineRule="auto"/>
              <w:ind w:left="31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</w:pPr>
            <w:r w:rsidRPr="00466C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>114</w:t>
            </w:r>
          </w:p>
        </w:tc>
        <w:tc>
          <w:tcPr>
            <w:tcW w:w="6908" w:type="dxa"/>
            <w:vAlign w:val="center"/>
            <w:hideMark/>
          </w:tcPr>
          <w:p w:rsidR="00466C5F" w:rsidRPr="00466C5F" w:rsidRDefault="00466C5F" w:rsidP="00466C5F">
            <w:pPr>
              <w:spacing w:after="120" w:line="240" w:lineRule="auto"/>
              <w:ind w:left="2529" w:firstLine="42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</w:pPr>
            <w:r w:rsidRPr="00466C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>32,94 %</w:t>
            </w:r>
          </w:p>
        </w:tc>
      </w:tr>
      <w:tr w:rsidR="00466C5F" w:rsidRPr="00466C5F" w:rsidTr="00466C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6C5F" w:rsidRPr="00466C5F" w:rsidRDefault="00466C5F" w:rsidP="00466C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proofErr w:type="spellStart"/>
            <w:r w:rsidRPr="00466C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Piráti+STAN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66C5F" w:rsidRPr="00466C5F" w:rsidRDefault="00466C5F" w:rsidP="00466C5F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66C5F" w:rsidRPr="00466C5F" w:rsidRDefault="00466C5F" w:rsidP="00466C5F">
            <w:pPr>
              <w:spacing w:after="120" w:line="240" w:lineRule="auto"/>
              <w:ind w:left="31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</w:pPr>
            <w:r w:rsidRPr="00466C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>80</w:t>
            </w:r>
          </w:p>
        </w:tc>
        <w:tc>
          <w:tcPr>
            <w:tcW w:w="6908" w:type="dxa"/>
            <w:vAlign w:val="center"/>
            <w:hideMark/>
          </w:tcPr>
          <w:p w:rsidR="00466C5F" w:rsidRPr="00466C5F" w:rsidRDefault="00466C5F" w:rsidP="00466C5F">
            <w:pPr>
              <w:spacing w:after="120" w:line="240" w:lineRule="auto"/>
              <w:ind w:left="2529" w:firstLine="42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</w:pPr>
            <w:r w:rsidRPr="00466C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>23,12 %</w:t>
            </w:r>
          </w:p>
        </w:tc>
      </w:tr>
      <w:tr w:rsidR="00466C5F" w:rsidRPr="00466C5F" w:rsidTr="00466C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6C5F" w:rsidRPr="00466C5F" w:rsidRDefault="00466C5F" w:rsidP="00466C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466C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ANO</w:t>
            </w:r>
          </w:p>
        </w:tc>
        <w:tc>
          <w:tcPr>
            <w:tcW w:w="0" w:type="auto"/>
            <w:vAlign w:val="center"/>
            <w:hideMark/>
          </w:tcPr>
          <w:p w:rsidR="00466C5F" w:rsidRPr="00466C5F" w:rsidRDefault="00466C5F" w:rsidP="00466C5F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66C5F" w:rsidRPr="00466C5F" w:rsidRDefault="00466C5F" w:rsidP="00466C5F">
            <w:pPr>
              <w:spacing w:after="120" w:line="240" w:lineRule="auto"/>
              <w:ind w:left="31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</w:pPr>
            <w:r w:rsidRPr="00466C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>69</w:t>
            </w:r>
          </w:p>
        </w:tc>
        <w:tc>
          <w:tcPr>
            <w:tcW w:w="6908" w:type="dxa"/>
            <w:vAlign w:val="center"/>
            <w:hideMark/>
          </w:tcPr>
          <w:p w:rsidR="00466C5F" w:rsidRPr="00466C5F" w:rsidRDefault="00466C5F" w:rsidP="00466C5F">
            <w:pPr>
              <w:spacing w:after="120" w:line="240" w:lineRule="auto"/>
              <w:ind w:left="2529" w:firstLine="42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</w:pPr>
            <w:r w:rsidRPr="00466C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>19,94 %</w:t>
            </w:r>
          </w:p>
        </w:tc>
      </w:tr>
      <w:tr w:rsidR="00466C5F" w:rsidRPr="00466C5F" w:rsidTr="00466C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6C5F" w:rsidRPr="00466C5F" w:rsidRDefault="00466C5F" w:rsidP="00466C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466C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SPD</w:t>
            </w:r>
          </w:p>
        </w:tc>
        <w:tc>
          <w:tcPr>
            <w:tcW w:w="0" w:type="auto"/>
            <w:vAlign w:val="center"/>
            <w:hideMark/>
          </w:tcPr>
          <w:p w:rsidR="00466C5F" w:rsidRPr="00466C5F" w:rsidRDefault="00466C5F" w:rsidP="00466C5F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66C5F" w:rsidRPr="00466C5F" w:rsidRDefault="00466C5F" w:rsidP="00466C5F">
            <w:pPr>
              <w:spacing w:after="120" w:line="240" w:lineRule="auto"/>
              <w:ind w:left="31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</w:pPr>
            <w:r w:rsidRPr="00466C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>22</w:t>
            </w:r>
          </w:p>
        </w:tc>
        <w:tc>
          <w:tcPr>
            <w:tcW w:w="6908" w:type="dxa"/>
            <w:vAlign w:val="center"/>
            <w:hideMark/>
          </w:tcPr>
          <w:p w:rsidR="00466C5F" w:rsidRPr="00466C5F" w:rsidRDefault="00466C5F" w:rsidP="00466C5F">
            <w:pPr>
              <w:spacing w:after="120" w:line="240" w:lineRule="auto"/>
              <w:ind w:left="2529" w:firstLine="42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</w:pPr>
            <w:r w:rsidRPr="00466C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>6,35 %</w:t>
            </w:r>
            <w:bookmarkStart w:id="0" w:name="_GoBack"/>
            <w:bookmarkEnd w:id="0"/>
          </w:p>
        </w:tc>
      </w:tr>
      <w:tr w:rsidR="00466C5F" w:rsidRPr="00466C5F" w:rsidTr="00466C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6C5F" w:rsidRPr="00466C5F" w:rsidRDefault="00466C5F" w:rsidP="00466C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466C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PŘÍSAHA</w:t>
            </w:r>
          </w:p>
        </w:tc>
        <w:tc>
          <w:tcPr>
            <w:tcW w:w="0" w:type="auto"/>
            <w:vAlign w:val="center"/>
            <w:hideMark/>
          </w:tcPr>
          <w:p w:rsidR="00466C5F" w:rsidRPr="00466C5F" w:rsidRDefault="00466C5F" w:rsidP="00466C5F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66C5F" w:rsidRPr="00466C5F" w:rsidRDefault="00466C5F" w:rsidP="00466C5F">
            <w:pPr>
              <w:spacing w:after="120" w:line="240" w:lineRule="auto"/>
              <w:ind w:left="31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</w:pPr>
            <w:r w:rsidRPr="00466C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>20</w:t>
            </w:r>
          </w:p>
        </w:tc>
        <w:tc>
          <w:tcPr>
            <w:tcW w:w="6908" w:type="dxa"/>
            <w:vAlign w:val="center"/>
            <w:hideMark/>
          </w:tcPr>
          <w:p w:rsidR="00466C5F" w:rsidRPr="00466C5F" w:rsidRDefault="00466C5F" w:rsidP="00466C5F">
            <w:pPr>
              <w:spacing w:after="120" w:line="240" w:lineRule="auto"/>
              <w:ind w:left="2529" w:firstLine="42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</w:pPr>
            <w:r w:rsidRPr="00466C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>5,78 %</w:t>
            </w:r>
          </w:p>
        </w:tc>
      </w:tr>
      <w:tr w:rsidR="00466C5F" w:rsidRPr="00466C5F" w:rsidTr="00466C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6C5F" w:rsidRPr="00466C5F" w:rsidRDefault="00466C5F" w:rsidP="00466C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466C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ČSSD</w:t>
            </w:r>
          </w:p>
        </w:tc>
        <w:tc>
          <w:tcPr>
            <w:tcW w:w="0" w:type="auto"/>
            <w:vAlign w:val="center"/>
            <w:hideMark/>
          </w:tcPr>
          <w:p w:rsidR="00466C5F" w:rsidRPr="00466C5F" w:rsidRDefault="00466C5F" w:rsidP="00466C5F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66C5F" w:rsidRPr="00466C5F" w:rsidRDefault="00466C5F" w:rsidP="00466C5F">
            <w:pPr>
              <w:spacing w:after="120" w:line="240" w:lineRule="auto"/>
              <w:ind w:left="31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</w:pPr>
            <w:r w:rsidRPr="00466C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>17</w:t>
            </w:r>
          </w:p>
        </w:tc>
        <w:tc>
          <w:tcPr>
            <w:tcW w:w="6908" w:type="dxa"/>
            <w:vAlign w:val="center"/>
            <w:hideMark/>
          </w:tcPr>
          <w:p w:rsidR="00466C5F" w:rsidRPr="00466C5F" w:rsidRDefault="00466C5F" w:rsidP="00466C5F">
            <w:pPr>
              <w:spacing w:after="120" w:line="240" w:lineRule="auto"/>
              <w:ind w:left="2529" w:firstLine="42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</w:pPr>
            <w:r w:rsidRPr="00466C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>4,91 %</w:t>
            </w:r>
          </w:p>
        </w:tc>
      </w:tr>
      <w:tr w:rsidR="00466C5F" w:rsidRPr="00466C5F" w:rsidTr="00466C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6C5F" w:rsidRPr="00466C5F" w:rsidRDefault="00466C5F" w:rsidP="00466C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466C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KSČM</w:t>
            </w:r>
          </w:p>
        </w:tc>
        <w:tc>
          <w:tcPr>
            <w:tcW w:w="0" w:type="auto"/>
            <w:vAlign w:val="center"/>
            <w:hideMark/>
          </w:tcPr>
          <w:p w:rsidR="00466C5F" w:rsidRPr="00466C5F" w:rsidRDefault="00466C5F" w:rsidP="00466C5F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66C5F" w:rsidRPr="00466C5F" w:rsidRDefault="00466C5F" w:rsidP="00466C5F">
            <w:pPr>
              <w:spacing w:after="120" w:line="240" w:lineRule="auto"/>
              <w:ind w:left="31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</w:pPr>
            <w:r w:rsidRPr="00466C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>8</w:t>
            </w:r>
          </w:p>
        </w:tc>
        <w:tc>
          <w:tcPr>
            <w:tcW w:w="6908" w:type="dxa"/>
            <w:vAlign w:val="center"/>
            <w:hideMark/>
          </w:tcPr>
          <w:p w:rsidR="00466C5F" w:rsidRPr="00466C5F" w:rsidRDefault="00466C5F" w:rsidP="00466C5F">
            <w:pPr>
              <w:spacing w:after="120" w:line="240" w:lineRule="auto"/>
              <w:ind w:left="2529" w:firstLine="42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</w:pPr>
            <w:r w:rsidRPr="00466C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>2,31 %</w:t>
            </w:r>
          </w:p>
        </w:tc>
      </w:tr>
      <w:tr w:rsidR="00466C5F" w:rsidRPr="00466C5F" w:rsidTr="00466C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6C5F" w:rsidRPr="00466C5F" w:rsidRDefault="00466C5F" w:rsidP="00466C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466C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TSS</w:t>
            </w:r>
          </w:p>
        </w:tc>
        <w:tc>
          <w:tcPr>
            <w:tcW w:w="0" w:type="auto"/>
            <w:vAlign w:val="center"/>
            <w:hideMark/>
          </w:tcPr>
          <w:p w:rsidR="00466C5F" w:rsidRPr="00466C5F" w:rsidRDefault="00466C5F" w:rsidP="00466C5F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66C5F" w:rsidRPr="00466C5F" w:rsidRDefault="00466C5F" w:rsidP="00466C5F">
            <w:pPr>
              <w:spacing w:after="120" w:line="240" w:lineRule="auto"/>
              <w:ind w:left="31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</w:pPr>
            <w:r w:rsidRPr="00466C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6908" w:type="dxa"/>
            <w:vAlign w:val="center"/>
            <w:hideMark/>
          </w:tcPr>
          <w:p w:rsidR="00466C5F" w:rsidRPr="00466C5F" w:rsidRDefault="00466C5F" w:rsidP="00466C5F">
            <w:pPr>
              <w:spacing w:after="120" w:line="240" w:lineRule="auto"/>
              <w:ind w:left="2529" w:firstLine="42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</w:pPr>
            <w:r w:rsidRPr="00466C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>1,73 %</w:t>
            </w:r>
          </w:p>
        </w:tc>
      </w:tr>
      <w:tr w:rsidR="00466C5F" w:rsidRPr="00466C5F" w:rsidTr="00466C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6C5F" w:rsidRPr="00466C5F" w:rsidRDefault="00466C5F" w:rsidP="00466C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466C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Zelení</w:t>
            </w:r>
          </w:p>
        </w:tc>
        <w:tc>
          <w:tcPr>
            <w:tcW w:w="0" w:type="auto"/>
            <w:vAlign w:val="center"/>
            <w:hideMark/>
          </w:tcPr>
          <w:p w:rsidR="00466C5F" w:rsidRPr="00466C5F" w:rsidRDefault="00466C5F" w:rsidP="00466C5F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66C5F" w:rsidRPr="00466C5F" w:rsidRDefault="00466C5F" w:rsidP="00466C5F">
            <w:pPr>
              <w:spacing w:after="120" w:line="240" w:lineRule="auto"/>
              <w:ind w:left="31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</w:pPr>
            <w:r w:rsidRPr="00466C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6908" w:type="dxa"/>
            <w:vAlign w:val="center"/>
            <w:hideMark/>
          </w:tcPr>
          <w:p w:rsidR="00466C5F" w:rsidRPr="00466C5F" w:rsidRDefault="00466C5F" w:rsidP="00466C5F">
            <w:pPr>
              <w:spacing w:after="120" w:line="240" w:lineRule="auto"/>
              <w:ind w:left="2529" w:firstLine="42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</w:pPr>
            <w:r w:rsidRPr="00466C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>1,44 %</w:t>
            </w:r>
          </w:p>
        </w:tc>
      </w:tr>
      <w:tr w:rsidR="00466C5F" w:rsidRPr="00466C5F" w:rsidTr="00466C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6C5F" w:rsidRPr="00466C5F" w:rsidRDefault="00466C5F" w:rsidP="00466C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466C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Monarchiste.cz</w:t>
            </w:r>
          </w:p>
        </w:tc>
        <w:tc>
          <w:tcPr>
            <w:tcW w:w="0" w:type="auto"/>
            <w:vAlign w:val="center"/>
            <w:hideMark/>
          </w:tcPr>
          <w:p w:rsidR="00466C5F" w:rsidRPr="00466C5F" w:rsidRDefault="00466C5F" w:rsidP="00466C5F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66C5F" w:rsidRPr="00466C5F" w:rsidRDefault="00466C5F" w:rsidP="00466C5F">
            <w:pPr>
              <w:spacing w:after="120" w:line="240" w:lineRule="auto"/>
              <w:ind w:left="31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</w:pPr>
            <w:r w:rsidRPr="00466C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6908" w:type="dxa"/>
            <w:vAlign w:val="center"/>
            <w:hideMark/>
          </w:tcPr>
          <w:p w:rsidR="00466C5F" w:rsidRPr="00466C5F" w:rsidRDefault="00466C5F" w:rsidP="00466C5F">
            <w:pPr>
              <w:spacing w:after="120" w:line="240" w:lineRule="auto"/>
              <w:ind w:left="2529" w:firstLine="42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</w:pPr>
            <w:r w:rsidRPr="00466C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>0,57 %</w:t>
            </w:r>
          </w:p>
        </w:tc>
      </w:tr>
      <w:tr w:rsidR="00466C5F" w:rsidRPr="00466C5F" w:rsidTr="00466C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6C5F" w:rsidRPr="00466C5F" w:rsidRDefault="00466C5F" w:rsidP="00466C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466C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Nevolte Urza.cz</w:t>
            </w:r>
          </w:p>
        </w:tc>
        <w:tc>
          <w:tcPr>
            <w:tcW w:w="0" w:type="auto"/>
            <w:vAlign w:val="center"/>
            <w:hideMark/>
          </w:tcPr>
          <w:p w:rsidR="00466C5F" w:rsidRPr="00466C5F" w:rsidRDefault="00466C5F" w:rsidP="00466C5F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66C5F" w:rsidRPr="00466C5F" w:rsidRDefault="00466C5F" w:rsidP="00466C5F">
            <w:pPr>
              <w:spacing w:after="120" w:line="240" w:lineRule="auto"/>
              <w:ind w:left="31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</w:pPr>
            <w:r w:rsidRPr="00466C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6908" w:type="dxa"/>
            <w:vAlign w:val="center"/>
            <w:hideMark/>
          </w:tcPr>
          <w:p w:rsidR="00466C5F" w:rsidRPr="00466C5F" w:rsidRDefault="00466C5F" w:rsidP="00466C5F">
            <w:pPr>
              <w:spacing w:after="120" w:line="240" w:lineRule="auto"/>
              <w:ind w:left="2529" w:firstLine="42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</w:pPr>
            <w:r w:rsidRPr="00466C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>0,28 %</w:t>
            </w:r>
          </w:p>
        </w:tc>
      </w:tr>
      <w:tr w:rsidR="00466C5F" w:rsidRPr="00466C5F" w:rsidTr="00466C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6C5F" w:rsidRPr="00466C5F" w:rsidRDefault="00466C5F" w:rsidP="00466C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466C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ANS</w:t>
            </w:r>
          </w:p>
        </w:tc>
        <w:tc>
          <w:tcPr>
            <w:tcW w:w="0" w:type="auto"/>
            <w:vAlign w:val="center"/>
            <w:hideMark/>
          </w:tcPr>
          <w:p w:rsidR="00466C5F" w:rsidRPr="00466C5F" w:rsidRDefault="00466C5F" w:rsidP="00466C5F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66C5F" w:rsidRPr="00466C5F" w:rsidRDefault="00466C5F" w:rsidP="00466C5F">
            <w:pPr>
              <w:spacing w:after="120" w:line="240" w:lineRule="auto"/>
              <w:ind w:left="31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</w:pPr>
            <w:r w:rsidRPr="00466C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6908" w:type="dxa"/>
            <w:vAlign w:val="center"/>
            <w:hideMark/>
          </w:tcPr>
          <w:p w:rsidR="00466C5F" w:rsidRPr="00466C5F" w:rsidRDefault="00466C5F" w:rsidP="00466C5F">
            <w:pPr>
              <w:spacing w:after="120" w:line="240" w:lineRule="auto"/>
              <w:ind w:left="2529" w:firstLine="42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</w:pPr>
            <w:r w:rsidRPr="00466C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>0,28 %</w:t>
            </w:r>
          </w:p>
        </w:tc>
      </w:tr>
      <w:tr w:rsidR="00466C5F" w:rsidRPr="00466C5F" w:rsidTr="00466C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6C5F" w:rsidRPr="00466C5F" w:rsidRDefault="00466C5F" w:rsidP="00466C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proofErr w:type="spellStart"/>
            <w:r w:rsidRPr="00466C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OtČe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66C5F" w:rsidRPr="00466C5F" w:rsidRDefault="00466C5F" w:rsidP="00466C5F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66C5F" w:rsidRPr="00466C5F" w:rsidRDefault="00466C5F" w:rsidP="00466C5F">
            <w:pPr>
              <w:spacing w:after="120" w:line="240" w:lineRule="auto"/>
              <w:ind w:left="31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</w:pPr>
            <w:r w:rsidRPr="00466C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6908" w:type="dxa"/>
            <w:vAlign w:val="center"/>
            <w:hideMark/>
          </w:tcPr>
          <w:p w:rsidR="00466C5F" w:rsidRPr="00466C5F" w:rsidRDefault="00466C5F" w:rsidP="00466C5F">
            <w:pPr>
              <w:spacing w:after="120" w:line="240" w:lineRule="auto"/>
              <w:ind w:left="2529" w:firstLine="42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</w:pPr>
            <w:r w:rsidRPr="00466C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>0,28 %</w:t>
            </w:r>
          </w:p>
        </w:tc>
      </w:tr>
      <w:tr w:rsidR="00466C5F" w:rsidRPr="00466C5F" w:rsidTr="00466C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6C5F" w:rsidRPr="00466C5F" w:rsidRDefault="00466C5F" w:rsidP="00466C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466C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PRAMENY</w:t>
            </w:r>
          </w:p>
        </w:tc>
        <w:tc>
          <w:tcPr>
            <w:tcW w:w="0" w:type="auto"/>
            <w:vAlign w:val="center"/>
            <w:hideMark/>
          </w:tcPr>
          <w:p w:rsidR="00466C5F" w:rsidRPr="00466C5F" w:rsidRDefault="00466C5F" w:rsidP="00466C5F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66C5F" w:rsidRPr="00466C5F" w:rsidRDefault="00466C5F" w:rsidP="00466C5F">
            <w:pPr>
              <w:spacing w:after="120" w:line="240" w:lineRule="auto"/>
              <w:ind w:left="31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</w:pPr>
            <w:r w:rsidRPr="00466C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>0</w:t>
            </w:r>
          </w:p>
        </w:tc>
        <w:tc>
          <w:tcPr>
            <w:tcW w:w="6908" w:type="dxa"/>
            <w:vAlign w:val="center"/>
            <w:hideMark/>
          </w:tcPr>
          <w:p w:rsidR="00466C5F" w:rsidRPr="00466C5F" w:rsidRDefault="00466C5F" w:rsidP="00466C5F">
            <w:pPr>
              <w:spacing w:after="120" w:line="240" w:lineRule="auto"/>
              <w:ind w:left="2529" w:firstLine="42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</w:pPr>
            <w:r w:rsidRPr="00466C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>0,00 %</w:t>
            </w:r>
          </w:p>
        </w:tc>
      </w:tr>
      <w:tr w:rsidR="00466C5F" w:rsidRPr="00466C5F" w:rsidTr="00466C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6C5F" w:rsidRPr="00466C5F" w:rsidRDefault="00466C5F" w:rsidP="00466C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466C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APB</w:t>
            </w:r>
          </w:p>
        </w:tc>
        <w:tc>
          <w:tcPr>
            <w:tcW w:w="0" w:type="auto"/>
            <w:vAlign w:val="center"/>
            <w:hideMark/>
          </w:tcPr>
          <w:p w:rsidR="00466C5F" w:rsidRPr="00466C5F" w:rsidRDefault="00466C5F" w:rsidP="00466C5F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66C5F" w:rsidRPr="00466C5F" w:rsidRDefault="00466C5F" w:rsidP="00466C5F">
            <w:pPr>
              <w:spacing w:after="120" w:line="240" w:lineRule="auto"/>
              <w:ind w:left="31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</w:pPr>
            <w:r w:rsidRPr="00466C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>0</w:t>
            </w:r>
          </w:p>
        </w:tc>
        <w:tc>
          <w:tcPr>
            <w:tcW w:w="6908" w:type="dxa"/>
            <w:vAlign w:val="center"/>
            <w:hideMark/>
          </w:tcPr>
          <w:p w:rsidR="00466C5F" w:rsidRPr="00466C5F" w:rsidRDefault="00466C5F" w:rsidP="00466C5F">
            <w:pPr>
              <w:spacing w:after="120" w:line="240" w:lineRule="auto"/>
              <w:ind w:left="2529" w:firstLine="42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</w:pPr>
            <w:r w:rsidRPr="00466C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>0,00 %</w:t>
            </w:r>
          </w:p>
        </w:tc>
      </w:tr>
      <w:tr w:rsidR="00466C5F" w:rsidRPr="00466C5F" w:rsidTr="00466C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6C5F" w:rsidRPr="00466C5F" w:rsidRDefault="00466C5F" w:rsidP="00466C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466C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SENIOŘI</w:t>
            </w:r>
          </w:p>
        </w:tc>
        <w:tc>
          <w:tcPr>
            <w:tcW w:w="0" w:type="auto"/>
            <w:vAlign w:val="center"/>
            <w:hideMark/>
          </w:tcPr>
          <w:p w:rsidR="00466C5F" w:rsidRPr="00466C5F" w:rsidRDefault="00466C5F" w:rsidP="00466C5F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66C5F" w:rsidRPr="00466C5F" w:rsidRDefault="00466C5F" w:rsidP="00466C5F">
            <w:pPr>
              <w:spacing w:after="120" w:line="240" w:lineRule="auto"/>
              <w:ind w:left="31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</w:pPr>
            <w:r w:rsidRPr="00466C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>0</w:t>
            </w:r>
          </w:p>
        </w:tc>
        <w:tc>
          <w:tcPr>
            <w:tcW w:w="6908" w:type="dxa"/>
            <w:vAlign w:val="center"/>
            <w:hideMark/>
          </w:tcPr>
          <w:p w:rsidR="00466C5F" w:rsidRPr="00466C5F" w:rsidRDefault="00466C5F" w:rsidP="00466C5F">
            <w:pPr>
              <w:spacing w:after="120" w:line="240" w:lineRule="auto"/>
              <w:ind w:left="2529" w:firstLine="42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</w:pPr>
            <w:r w:rsidRPr="00466C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>0,00 %</w:t>
            </w:r>
          </w:p>
        </w:tc>
      </w:tr>
      <w:tr w:rsidR="00466C5F" w:rsidRPr="00466C5F" w:rsidTr="00466C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6C5F" w:rsidRPr="00466C5F" w:rsidRDefault="00466C5F" w:rsidP="00466C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466C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Volný blok</w:t>
            </w:r>
          </w:p>
        </w:tc>
        <w:tc>
          <w:tcPr>
            <w:tcW w:w="0" w:type="auto"/>
            <w:vAlign w:val="center"/>
            <w:hideMark/>
          </w:tcPr>
          <w:p w:rsidR="00466C5F" w:rsidRPr="00466C5F" w:rsidRDefault="00466C5F" w:rsidP="00466C5F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66C5F" w:rsidRPr="00466C5F" w:rsidRDefault="00466C5F" w:rsidP="00466C5F">
            <w:pPr>
              <w:spacing w:after="120" w:line="240" w:lineRule="auto"/>
              <w:ind w:left="31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</w:pPr>
            <w:r w:rsidRPr="00466C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>0</w:t>
            </w:r>
          </w:p>
        </w:tc>
        <w:tc>
          <w:tcPr>
            <w:tcW w:w="6908" w:type="dxa"/>
            <w:vAlign w:val="center"/>
            <w:hideMark/>
          </w:tcPr>
          <w:p w:rsidR="00466C5F" w:rsidRPr="00466C5F" w:rsidRDefault="00466C5F" w:rsidP="00466C5F">
            <w:pPr>
              <w:spacing w:after="120" w:line="240" w:lineRule="auto"/>
              <w:ind w:left="2529" w:firstLine="42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</w:pPr>
            <w:r w:rsidRPr="00466C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>0,00 %</w:t>
            </w:r>
          </w:p>
        </w:tc>
      </w:tr>
      <w:tr w:rsidR="00466C5F" w:rsidRPr="00466C5F" w:rsidTr="00466C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6C5F" w:rsidRPr="00466C5F" w:rsidRDefault="00466C5F" w:rsidP="00466C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466C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 xml:space="preserve">Švýcar. </w:t>
            </w:r>
            <w:proofErr w:type="spellStart"/>
            <w:r w:rsidRPr="00466C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demokr</w:t>
            </w:r>
            <w:proofErr w:type="spellEnd"/>
            <w:r w:rsidRPr="00466C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466C5F" w:rsidRPr="00466C5F" w:rsidRDefault="00466C5F" w:rsidP="00466C5F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66C5F" w:rsidRPr="00466C5F" w:rsidRDefault="00466C5F" w:rsidP="00466C5F">
            <w:pPr>
              <w:spacing w:after="120" w:line="240" w:lineRule="auto"/>
              <w:ind w:left="31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</w:pPr>
            <w:r w:rsidRPr="00466C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>0</w:t>
            </w:r>
          </w:p>
        </w:tc>
        <w:tc>
          <w:tcPr>
            <w:tcW w:w="6908" w:type="dxa"/>
            <w:vAlign w:val="center"/>
            <w:hideMark/>
          </w:tcPr>
          <w:p w:rsidR="00466C5F" w:rsidRPr="00466C5F" w:rsidRDefault="00466C5F" w:rsidP="00466C5F">
            <w:pPr>
              <w:spacing w:after="120" w:line="240" w:lineRule="auto"/>
              <w:ind w:left="2529" w:firstLine="42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</w:pPr>
            <w:r w:rsidRPr="00466C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>0,00 %</w:t>
            </w:r>
          </w:p>
        </w:tc>
      </w:tr>
    </w:tbl>
    <w:p w:rsidR="00F61B5C" w:rsidRDefault="00F61B5C" w:rsidP="00466C5F">
      <w:pPr>
        <w:spacing w:after="120"/>
      </w:pPr>
    </w:p>
    <w:sectPr w:rsidR="00F61B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C5F"/>
    <w:rsid w:val="0009721E"/>
    <w:rsid w:val="000D1B89"/>
    <w:rsid w:val="00114903"/>
    <w:rsid w:val="00116D66"/>
    <w:rsid w:val="001F6FEF"/>
    <w:rsid w:val="002019EE"/>
    <w:rsid w:val="00266179"/>
    <w:rsid w:val="002E1B24"/>
    <w:rsid w:val="00466C5F"/>
    <w:rsid w:val="004C748E"/>
    <w:rsid w:val="005613B9"/>
    <w:rsid w:val="005651B0"/>
    <w:rsid w:val="005E311A"/>
    <w:rsid w:val="00645F20"/>
    <w:rsid w:val="00747913"/>
    <w:rsid w:val="008462AA"/>
    <w:rsid w:val="00863261"/>
    <w:rsid w:val="008A770B"/>
    <w:rsid w:val="00A143B5"/>
    <w:rsid w:val="00A44A19"/>
    <w:rsid w:val="00A80DB7"/>
    <w:rsid w:val="00BB05C1"/>
    <w:rsid w:val="00BB4564"/>
    <w:rsid w:val="00BE54CD"/>
    <w:rsid w:val="00CD07CF"/>
    <w:rsid w:val="00D11586"/>
    <w:rsid w:val="00D23342"/>
    <w:rsid w:val="00D553CA"/>
    <w:rsid w:val="00D943D6"/>
    <w:rsid w:val="00EF7758"/>
    <w:rsid w:val="00F6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466C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66C5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466C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66C5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3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400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Starostka</dc:creator>
  <cp:lastModifiedBy>Starostka</cp:lastModifiedBy>
  <cp:revision>3</cp:revision>
  <dcterms:created xsi:type="dcterms:W3CDTF">2021-10-11T14:08:00Z</dcterms:created>
  <dcterms:modified xsi:type="dcterms:W3CDTF">2021-10-11T14:14:00Z</dcterms:modified>
</cp:coreProperties>
</file>