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216E4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žáků  HN 1</w:t>
      </w:r>
      <w:r w:rsidR="008301E4" w:rsidRPr="008301E4">
        <w:rPr>
          <w:b/>
          <w:sz w:val="28"/>
          <w:szCs w:val="28"/>
        </w:rPr>
        <w:t>. roč. 2019 – 2020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září  zvolí skupinu</w:t>
      </w:r>
      <w:r>
        <w:rPr>
          <w:sz w:val="24"/>
          <w:szCs w:val="24"/>
        </w:rPr>
        <w:t>, do které se zapíší u vyučující  M. Kočí.</w:t>
      </w:r>
    </w:p>
    <w:p w:rsidR="008301E4" w:rsidRDefault="008301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 probíhat v </w:t>
      </w:r>
      <w:r w:rsidR="00216E4B">
        <w:rPr>
          <w:b/>
          <w:sz w:val="24"/>
          <w:szCs w:val="24"/>
        </w:rPr>
        <w:t>úterý</w:t>
      </w:r>
      <w:r w:rsidR="003D0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 </w:t>
      </w:r>
      <w:r w:rsidR="00216E4B">
        <w:rPr>
          <w:b/>
          <w:sz w:val="24"/>
          <w:szCs w:val="24"/>
        </w:rPr>
        <w:t>14.50 – 15.3</w:t>
      </w:r>
      <w:r w:rsidRPr="008301E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h</w:t>
      </w:r>
      <w:r w:rsidR="003D0BE2">
        <w:rPr>
          <w:sz w:val="24"/>
          <w:szCs w:val="24"/>
        </w:rPr>
        <w:t xml:space="preserve"> ( </w:t>
      </w:r>
      <w:r w:rsidR="00216E4B">
        <w:rPr>
          <w:b/>
          <w:sz w:val="24"/>
          <w:szCs w:val="24"/>
        </w:rPr>
        <w:t>HN. 1</w:t>
      </w:r>
      <w:r w:rsidR="003D0BE2" w:rsidRPr="003D0BE2">
        <w:rPr>
          <w:b/>
          <w:sz w:val="24"/>
          <w:szCs w:val="24"/>
        </w:rPr>
        <w:t>. A</w:t>
      </w:r>
      <w:r w:rsidR="003D0BE2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 v uč. HN.</w:t>
      </w:r>
    </w:p>
    <w:p w:rsidR="003D0BE2" w:rsidRDefault="009A7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nebo v </w:t>
      </w:r>
      <w:r w:rsidR="00216E4B">
        <w:rPr>
          <w:b/>
          <w:sz w:val="24"/>
          <w:szCs w:val="24"/>
        </w:rPr>
        <w:t>pátek</w:t>
      </w:r>
      <w:r w:rsidRPr="009A7EF4">
        <w:rPr>
          <w:b/>
          <w:sz w:val="24"/>
          <w:szCs w:val="24"/>
        </w:rPr>
        <w:t xml:space="preserve"> </w:t>
      </w:r>
      <w:r w:rsidR="003D0BE2">
        <w:rPr>
          <w:sz w:val="24"/>
          <w:szCs w:val="24"/>
        </w:rPr>
        <w:t xml:space="preserve"> od </w:t>
      </w:r>
      <w:r w:rsidR="00216E4B">
        <w:rPr>
          <w:b/>
          <w:sz w:val="24"/>
          <w:szCs w:val="24"/>
        </w:rPr>
        <w:t>14. 00 – 14.4</w:t>
      </w:r>
      <w:r w:rsidR="003D0BE2" w:rsidRPr="003D0BE2">
        <w:rPr>
          <w:b/>
          <w:sz w:val="24"/>
          <w:szCs w:val="24"/>
        </w:rPr>
        <w:t>5</w:t>
      </w:r>
      <w:r w:rsidR="003D0BE2">
        <w:rPr>
          <w:sz w:val="24"/>
          <w:szCs w:val="24"/>
        </w:rPr>
        <w:t xml:space="preserve"> h </w:t>
      </w:r>
      <w:r w:rsidR="00AE05ED">
        <w:rPr>
          <w:sz w:val="24"/>
          <w:szCs w:val="24"/>
        </w:rPr>
        <w:t xml:space="preserve"> </w:t>
      </w:r>
      <w:r w:rsidR="00216E4B">
        <w:rPr>
          <w:b/>
          <w:sz w:val="24"/>
          <w:szCs w:val="24"/>
        </w:rPr>
        <w:t>( HN 1</w:t>
      </w:r>
      <w:r w:rsidR="003D0BE2" w:rsidRPr="003D0BE2">
        <w:rPr>
          <w:b/>
          <w:sz w:val="24"/>
          <w:szCs w:val="24"/>
        </w:rPr>
        <w:t>. B</w:t>
      </w:r>
      <w:r w:rsidR="003D0BE2">
        <w:rPr>
          <w:sz w:val="24"/>
          <w:szCs w:val="24"/>
        </w:rPr>
        <w:t xml:space="preserve"> ) v</w:t>
      </w:r>
      <w:r w:rsidR="00C309F1">
        <w:rPr>
          <w:sz w:val="24"/>
          <w:szCs w:val="24"/>
        </w:rPr>
        <w:t> uč. HN</w:t>
      </w:r>
    </w:p>
    <w:p w:rsidR="008301E4" w:rsidRDefault="008301E4">
      <w:pPr>
        <w:rPr>
          <w:sz w:val="24"/>
          <w:szCs w:val="24"/>
        </w:rPr>
      </w:pPr>
      <w:bookmarkStart w:id="0" w:name="_GoBack"/>
      <w:bookmarkEnd w:id="0"/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>: vybavený penál s pastelkami, nůžkami a lepidlem ( lze používat i ze ZŠ ), notový sešit, přezůvky a žákovskou knížku, kterou dostanou u učitele hlavního předmětu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309F1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Benetková Anežka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Blahovcová  Bára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Kateřina</w:t>
      </w:r>
    </w:p>
    <w:p w:rsidR="00465653" w:rsidRPr="00465653" w:rsidRDefault="00465653" w:rsidP="0046565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Dušánková  Lucie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Erben Antonín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Hemelík</w:t>
      </w:r>
      <w:proofErr w:type="spellEnd"/>
      <w:r>
        <w:rPr>
          <w:sz w:val="24"/>
          <w:szCs w:val="24"/>
        </w:rPr>
        <w:t xml:space="preserve"> Luboš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Hochsteiger</w:t>
      </w:r>
      <w:proofErr w:type="spellEnd"/>
      <w:r>
        <w:rPr>
          <w:sz w:val="24"/>
          <w:szCs w:val="24"/>
        </w:rPr>
        <w:t xml:space="preserve"> Jan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Hůlek Martin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Ježková Tereza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Kotlandová Lucie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Křivková Nikola</w:t>
      </w:r>
    </w:p>
    <w:p w:rsidR="00465653" w:rsidRDefault="00465653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Loncová</w:t>
      </w:r>
      <w:proofErr w:type="spellEnd"/>
      <w:r>
        <w:rPr>
          <w:sz w:val="24"/>
          <w:szCs w:val="24"/>
        </w:rPr>
        <w:t xml:space="preserve"> Markéta</w:t>
      </w:r>
    </w:p>
    <w:p w:rsidR="00465653" w:rsidRDefault="00465653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Loncová</w:t>
      </w:r>
      <w:proofErr w:type="spellEnd"/>
      <w:r>
        <w:rPr>
          <w:sz w:val="24"/>
          <w:szCs w:val="24"/>
        </w:rPr>
        <w:t xml:space="preserve"> Tereza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Malý Radim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Motyčková Marcela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Pavlát Matyáš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Pospíšil Roman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Pražienková</w:t>
      </w:r>
      <w:proofErr w:type="spellEnd"/>
      <w:r>
        <w:rPr>
          <w:sz w:val="24"/>
          <w:szCs w:val="24"/>
        </w:rPr>
        <w:t xml:space="preserve">  Barbora</w:t>
      </w:r>
    </w:p>
    <w:p w:rsidR="00465653" w:rsidRDefault="00465653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Sedláčková Cecílie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Soukupová Amélie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Valášková Petra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Vaněček Matyáš</w:t>
      </w:r>
    </w:p>
    <w:p w:rsidR="00465653" w:rsidRDefault="00465653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Vavřinová  Klára</w:t>
      </w:r>
    </w:p>
    <w:p w:rsidR="00465653" w:rsidRDefault="00465653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Vítová  Lucie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Ulichová</w:t>
      </w:r>
      <w:proofErr w:type="spellEnd"/>
      <w:r>
        <w:rPr>
          <w:sz w:val="24"/>
          <w:szCs w:val="24"/>
        </w:rPr>
        <w:t xml:space="preserve"> Ela</w:t>
      </w:r>
    </w:p>
    <w:p w:rsidR="00216E4B" w:rsidRDefault="00216E4B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Žíla Ondřej</w:t>
      </w:r>
    </w:p>
    <w:p w:rsidR="00216E4B" w:rsidRDefault="00216E4B" w:rsidP="00216E4B">
      <w:pPr>
        <w:pStyle w:val="Odstavecseseznamem"/>
        <w:ind w:left="525"/>
        <w:rPr>
          <w:sz w:val="24"/>
          <w:szCs w:val="24"/>
        </w:rPr>
      </w:pPr>
    </w:p>
    <w:p w:rsidR="00216E4B" w:rsidRPr="00AE05ED" w:rsidRDefault="00216E4B" w:rsidP="00216E4B">
      <w:pPr>
        <w:pStyle w:val="Odstavecseseznamem"/>
        <w:ind w:left="525"/>
        <w:rPr>
          <w:sz w:val="24"/>
          <w:szCs w:val="24"/>
        </w:rPr>
      </w:pPr>
    </w:p>
    <w:sectPr w:rsidR="00216E4B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216E4B"/>
    <w:rsid w:val="002225F6"/>
    <w:rsid w:val="003D0BE2"/>
    <w:rsid w:val="004403CA"/>
    <w:rsid w:val="00465653"/>
    <w:rsid w:val="00761430"/>
    <w:rsid w:val="008301E4"/>
    <w:rsid w:val="0099190D"/>
    <w:rsid w:val="009A7EF4"/>
    <w:rsid w:val="00AE05ED"/>
    <w:rsid w:val="00C309F1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4</cp:revision>
  <dcterms:created xsi:type="dcterms:W3CDTF">2019-08-25T16:08:00Z</dcterms:created>
  <dcterms:modified xsi:type="dcterms:W3CDTF">2019-08-25T16:43:00Z</dcterms:modified>
</cp:coreProperties>
</file>