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8C" w:rsidRPr="00902DC7" w:rsidRDefault="00A8388C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b/>
          <w:smallCaps/>
          <w:lang w:val="cs-CZ"/>
        </w:rPr>
      </w:pPr>
      <w:r w:rsidRPr="00902DC7">
        <w:rPr>
          <w:b/>
          <w:smallCaps/>
          <w:lang w:val="cs-CZ"/>
        </w:rPr>
        <w:t xml:space="preserve">ČESTNÉ PROHLÁŠENÍ K PROKÁZÁNÍ ZÁKLADNÍ A PROFESNÍ ZPŮSOBILOSTI </w:t>
      </w:r>
      <w:r w:rsidRPr="00902DC7">
        <w:rPr>
          <w:b/>
          <w:smallCaps/>
          <w:lang w:val="cs-CZ"/>
        </w:rPr>
        <w:br/>
      </w:r>
    </w:p>
    <w:p w:rsidR="00A8388C" w:rsidRPr="00902DC7" w:rsidRDefault="00A8388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 w:rsidRPr="00902DC7">
        <w:rPr>
          <w:lang w:val="cs-CZ"/>
        </w:rPr>
        <w:t xml:space="preserve">Dodavatel </w:t>
      </w:r>
      <w:r w:rsidRPr="00902DC7">
        <w:rPr>
          <w:highlight w:val="yellow"/>
          <w:lang w:val="cs-CZ"/>
        </w:rPr>
        <w:t>[DOPLNÍ ÚČASTNÍK]</w:t>
      </w:r>
      <w:r w:rsidRPr="00902DC7">
        <w:rPr>
          <w:lang w:val="cs-CZ"/>
        </w:rPr>
        <w:t>,</w:t>
      </w:r>
    </w:p>
    <w:p w:rsidR="00A8388C" w:rsidRPr="00902DC7" w:rsidRDefault="00A8388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 w:rsidRPr="00902DC7">
        <w:rPr>
          <w:lang w:val="cs-CZ"/>
        </w:rPr>
        <w:t xml:space="preserve">se sídlem </w:t>
      </w:r>
      <w:r w:rsidRPr="00902DC7">
        <w:rPr>
          <w:highlight w:val="yellow"/>
          <w:lang w:val="cs-CZ"/>
        </w:rPr>
        <w:t>[DOPLNÍ ÚČASTNÍK]</w:t>
      </w:r>
      <w:r w:rsidRPr="00902DC7">
        <w:rPr>
          <w:lang w:val="cs-CZ"/>
        </w:rPr>
        <w:t>,</w:t>
      </w:r>
    </w:p>
    <w:p w:rsidR="00A8388C" w:rsidRPr="00902DC7" w:rsidRDefault="00A8388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 w:rsidRPr="00902DC7">
        <w:rPr>
          <w:lang w:val="cs-CZ"/>
        </w:rPr>
        <w:t xml:space="preserve">IČ: </w:t>
      </w:r>
      <w:r w:rsidRPr="00902DC7">
        <w:rPr>
          <w:highlight w:val="yellow"/>
          <w:lang w:val="cs-CZ"/>
        </w:rPr>
        <w:t>[DOPLNÍ ÚČASTNÍK]</w:t>
      </w:r>
      <w:r w:rsidRPr="00902DC7">
        <w:rPr>
          <w:lang w:val="cs-CZ"/>
        </w:rPr>
        <w:t>,</w:t>
      </w:r>
    </w:p>
    <w:p w:rsidR="00A8388C" w:rsidRPr="00902DC7" w:rsidRDefault="00A8388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 w:rsidRPr="00902DC7">
        <w:rPr>
          <w:highlight w:val="yellow"/>
          <w:lang w:val="cs-CZ"/>
        </w:rPr>
        <w:t xml:space="preserve">zapsaný v obchodním rejstříku vedeném [DOPLNÍ ÚČASTNÍK] pod </w:t>
      </w:r>
      <w:proofErr w:type="spellStart"/>
      <w:r w:rsidRPr="00902DC7">
        <w:rPr>
          <w:highlight w:val="yellow"/>
          <w:lang w:val="cs-CZ"/>
        </w:rPr>
        <w:t>sp</w:t>
      </w:r>
      <w:proofErr w:type="spellEnd"/>
      <w:r w:rsidRPr="00902DC7">
        <w:rPr>
          <w:highlight w:val="yellow"/>
          <w:lang w:val="cs-CZ"/>
        </w:rPr>
        <w:t>. zn. [DOPLNÍ ÚČASTNÍK],</w:t>
      </w:r>
    </w:p>
    <w:p w:rsidR="00A8388C" w:rsidRPr="004E3329" w:rsidRDefault="00A8388C" w:rsidP="004E3329">
      <w:pPr>
        <w:ind w:left="567"/>
        <w:jc w:val="both"/>
      </w:pPr>
      <w:r w:rsidRPr="00902DC7">
        <w:rPr>
          <w:lang w:val="cs-CZ"/>
        </w:rPr>
        <w:t>tímto</w:t>
      </w:r>
      <w:r w:rsidRPr="00902DC7">
        <w:rPr>
          <w:b/>
          <w:lang w:val="cs-CZ"/>
        </w:rPr>
        <w:t xml:space="preserve"> </w:t>
      </w:r>
      <w:r w:rsidRPr="00902DC7">
        <w:rPr>
          <w:lang w:val="cs-CZ"/>
        </w:rPr>
        <w:t>ve vztahu k veřejné z</w:t>
      </w:r>
      <w:r w:rsidR="00E67736">
        <w:rPr>
          <w:lang w:val="cs-CZ"/>
        </w:rPr>
        <w:t xml:space="preserve">akázce malého rozsahu s názvem </w:t>
      </w:r>
      <w:r w:rsidRPr="00902DC7">
        <w:rPr>
          <w:lang w:val="cs-CZ"/>
        </w:rPr>
        <w:t>“</w:t>
      </w:r>
      <w:bookmarkStart w:id="0" w:name="_GoBack"/>
      <w:bookmarkEnd w:id="0"/>
      <w:r w:rsidR="00B57CB2" w:rsidRPr="00B57CB2">
        <w:rPr>
          <w:b/>
        </w:rPr>
        <w:t xml:space="preserve"> </w:t>
      </w:r>
      <w:proofErr w:type="spellStart"/>
      <w:r w:rsidR="00B57CB2" w:rsidRPr="009E267E">
        <w:rPr>
          <w:b/>
        </w:rPr>
        <w:t>Oprava</w:t>
      </w:r>
      <w:proofErr w:type="spellEnd"/>
      <w:r w:rsidR="00B57CB2" w:rsidRPr="009E267E">
        <w:rPr>
          <w:b/>
        </w:rPr>
        <w:t xml:space="preserve"> </w:t>
      </w:r>
      <w:proofErr w:type="spellStart"/>
      <w:r w:rsidR="00B57CB2" w:rsidRPr="009E267E">
        <w:rPr>
          <w:b/>
        </w:rPr>
        <w:t>plochých</w:t>
      </w:r>
      <w:proofErr w:type="spellEnd"/>
      <w:r w:rsidR="00B57CB2" w:rsidRPr="009E267E">
        <w:rPr>
          <w:b/>
        </w:rPr>
        <w:t xml:space="preserve"> </w:t>
      </w:r>
      <w:proofErr w:type="spellStart"/>
      <w:r w:rsidR="00B57CB2" w:rsidRPr="009E267E">
        <w:rPr>
          <w:b/>
        </w:rPr>
        <w:t>střech</w:t>
      </w:r>
      <w:proofErr w:type="spellEnd"/>
      <w:r w:rsidR="00B57CB2" w:rsidRPr="009E267E">
        <w:rPr>
          <w:b/>
        </w:rPr>
        <w:t xml:space="preserve"> – </w:t>
      </w:r>
      <w:proofErr w:type="spellStart"/>
      <w:r w:rsidR="00B57CB2" w:rsidRPr="009E267E">
        <w:rPr>
          <w:b/>
        </w:rPr>
        <w:t>fialový</w:t>
      </w:r>
      <w:proofErr w:type="spellEnd"/>
      <w:r w:rsidR="00B57CB2" w:rsidRPr="009E267E">
        <w:rPr>
          <w:b/>
        </w:rPr>
        <w:t xml:space="preserve"> a </w:t>
      </w:r>
      <w:proofErr w:type="spellStart"/>
      <w:r w:rsidR="00B57CB2" w:rsidRPr="009E267E">
        <w:rPr>
          <w:b/>
        </w:rPr>
        <w:t>žlutý</w:t>
      </w:r>
      <w:proofErr w:type="spellEnd"/>
      <w:r w:rsidR="00B57CB2" w:rsidRPr="009E267E">
        <w:rPr>
          <w:b/>
        </w:rPr>
        <w:t xml:space="preserve"> </w:t>
      </w:r>
      <w:proofErr w:type="spellStart"/>
      <w:r w:rsidR="00B57CB2" w:rsidRPr="009E267E">
        <w:rPr>
          <w:b/>
        </w:rPr>
        <w:t>pavilon</w:t>
      </w:r>
      <w:proofErr w:type="spellEnd"/>
      <w:r>
        <w:rPr>
          <w:b/>
          <w:lang w:val="cs-CZ"/>
        </w:rPr>
        <w:t>“</w:t>
      </w:r>
      <w:r w:rsidRPr="00902DC7">
        <w:rPr>
          <w:lang w:val="cs-CZ"/>
        </w:rPr>
        <w:t xml:space="preserve"> (dále jen „</w:t>
      </w:r>
      <w:r w:rsidRPr="00902DC7">
        <w:rPr>
          <w:b/>
          <w:lang w:val="cs-CZ"/>
        </w:rPr>
        <w:t>Veřejná zakázka</w:t>
      </w:r>
      <w:r w:rsidRPr="00902DC7">
        <w:rPr>
          <w:lang w:val="cs-CZ"/>
        </w:rPr>
        <w:t xml:space="preserve">“), zadávané zadavatelem </w:t>
      </w:r>
      <w:r w:rsidR="004E3329">
        <w:t>Střední odborná škola a Střední odborné učiliště, Neratovice, Školní  664</w:t>
      </w:r>
      <w:r w:rsidR="00D20BD9" w:rsidRPr="00D20BD9">
        <w:rPr>
          <w:lang w:val="cs-CZ"/>
        </w:rPr>
        <w:t xml:space="preserve">, IČ: </w:t>
      </w:r>
      <w:r w:rsidR="004E3329">
        <w:rPr>
          <w:lang w:val="cs-CZ"/>
        </w:rPr>
        <w:t>68383495</w:t>
      </w:r>
      <w:r w:rsidR="00D20BD9" w:rsidRPr="00D20BD9">
        <w:rPr>
          <w:lang w:val="cs-CZ"/>
        </w:rPr>
        <w:t xml:space="preserve"> </w:t>
      </w:r>
      <w:r w:rsidR="00E67736" w:rsidRPr="00E67736">
        <w:rPr>
          <w:bCs/>
          <w:lang w:val="cs-CZ"/>
        </w:rPr>
        <w:t xml:space="preserve"> </w:t>
      </w:r>
      <w:r w:rsidRPr="00902DC7">
        <w:rPr>
          <w:lang w:val="cs-CZ"/>
        </w:rPr>
        <w:t>(dále jen „</w:t>
      </w:r>
      <w:r w:rsidRPr="00902DC7">
        <w:rPr>
          <w:b/>
          <w:lang w:val="cs-CZ"/>
        </w:rPr>
        <w:t>Zadavatel</w:t>
      </w:r>
      <w:r w:rsidRPr="00902DC7">
        <w:rPr>
          <w:lang w:val="cs-CZ"/>
        </w:rPr>
        <w:t xml:space="preserve">“), </w:t>
      </w:r>
    </w:p>
    <w:p w:rsidR="00A8388C" w:rsidRPr="00902DC7" w:rsidRDefault="00A8388C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b/>
          <w:lang w:val="cs-CZ"/>
        </w:rPr>
      </w:pPr>
      <w:r w:rsidRPr="00902DC7">
        <w:rPr>
          <w:lang w:val="cs-CZ"/>
        </w:rPr>
        <w:t>za účelem prokázání Zadavatelem požadované základních způsobilosti čestně prohlašuje, že je dodavatelem, který:</w:t>
      </w:r>
    </w:p>
    <w:p w:rsidR="00A8388C" w:rsidRPr="00902DC7" w:rsidRDefault="00A8388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902DC7">
        <w:rPr>
          <w:lang w:val="cs-CZ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:rsidR="00A8388C" w:rsidRPr="00902DC7" w:rsidRDefault="00A8388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902DC7">
        <w:rPr>
          <w:lang w:val="cs-CZ"/>
        </w:rPr>
        <w:t>nemá v České republice nebo v zemi svého sídla v evidenci daní zachycen splatný daňový nedoplatek,</w:t>
      </w:r>
    </w:p>
    <w:p w:rsidR="00A8388C" w:rsidRPr="00902DC7" w:rsidRDefault="00A8388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902DC7">
        <w:rPr>
          <w:lang w:val="cs-CZ"/>
        </w:rPr>
        <w:t>nemá v České republice nebo v zemi svého sídla splatný nedoplatek na pojistném nebo na penále na veřejné zdravotní pojištění,</w:t>
      </w:r>
    </w:p>
    <w:p w:rsidR="00A8388C" w:rsidRPr="00902DC7" w:rsidRDefault="00A8388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902DC7">
        <w:rPr>
          <w:lang w:val="cs-CZ"/>
        </w:rPr>
        <w:t>nemá v České republice nebo v zemi svého sídla splatný nedoplatek na pojistném nebo na penále na sociální zabezpečení a příspěvku na státní politiku zaměstnanosti,</w:t>
      </w:r>
    </w:p>
    <w:p w:rsidR="00A8388C" w:rsidRPr="00902DC7" w:rsidRDefault="00A8388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902DC7">
        <w:rPr>
          <w:lang w:val="cs-CZ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:rsidR="00A8388C" w:rsidRPr="00902DC7" w:rsidRDefault="00A8388C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/>
        </w:rPr>
      </w:pPr>
      <w:r w:rsidRPr="00902DC7">
        <w:rPr>
          <w:lang w:val="cs-CZ"/>
        </w:rPr>
        <w:t>za účelem prokázání Zadavatelem požadované profesní způsobilosti čestně prohlašuje, že</w:t>
      </w:r>
    </w:p>
    <w:p w:rsidR="00A8388C" w:rsidRPr="00902DC7" w:rsidRDefault="00A8388C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902DC7">
        <w:rPr>
          <w:lang w:val="cs-CZ"/>
        </w:rPr>
        <w:t xml:space="preserve">je zapsán v obchodním rejstříku, vedeném </w:t>
      </w:r>
      <w:r w:rsidRPr="00902DC7">
        <w:rPr>
          <w:highlight w:val="yellow"/>
          <w:lang w:val="cs-CZ"/>
        </w:rPr>
        <w:t xml:space="preserve">[DOPLNÍ ÚČASTNÍK] </w:t>
      </w:r>
      <w:r w:rsidRPr="00902DC7">
        <w:rPr>
          <w:lang w:val="cs-CZ"/>
        </w:rPr>
        <w:t xml:space="preserve">pod </w:t>
      </w:r>
      <w:proofErr w:type="spellStart"/>
      <w:r w:rsidRPr="00902DC7">
        <w:rPr>
          <w:lang w:val="cs-CZ"/>
        </w:rPr>
        <w:t>sp</w:t>
      </w:r>
      <w:proofErr w:type="spellEnd"/>
      <w:r w:rsidRPr="00902DC7">
        <w:rPr>
          <w:lang w:val="cs-CZ"/>
        </w:rPr>
        <w:t xml:space="preserve">. zn. </w:t>
      </w:r>
      <w:r w:rsidRPr="00902DC7">
        <w:rPr>
          <w:highlight w:val="yellow"/>
          <w:lang w:val="cs-CZ"/>
        </w:rPr>
        <w:t>[DOPLNÍ ÚČASTNÍK]</w:t>
      </w:r>
      <w:r w:rsidRPr="00902DC7">
        <w:rPr>
          <w:lang w:val="cs-CZ"/>
        </w:rPr>
        <w:t xml:space="preserve"> </w:t>
      </w:r>
    </w:p>
    <w:p w:rsidR="00A8388C" w:rsidRPr="00902DC7" w:rsidRDefault="00A8388C" w:rsidP="00054215">
      <w:pPr>
        <w:pStyle w:val="Odstavecseseznamem"/>
        <w:spacing w:before="120" w:after="120" w:line="288" w:lineRule="auto"/>
        <w:contextualSpacing w:val="0"/>
        <w:jc w:val="both"/>
        <w:rPr>
          <w:i/>
          <w:highlight w:val="yellow"/>
          <w:lang w:val="cs-CZ"/>
        </w:rPr>
      </w:pPr>
      <w:r w:rsidRPr="00902DC7">
        <w:rPr>
          <w:i/>
          <w:highlight w:val="yellow"/>
          <w:lang w:val="cs-CZ"/>
        </w:rPr>
        <w:lastRenderedPageBreak/>
        <w:t xml:space="preserve">alternativa pro případ zápisu v jiné evidenci: je zapsán v [JINOU EVIDENCI DOPLNÍ ÚČASTNÍK], vedené [DOPLNÍ ÚČASTNÍK] pod </w:t>
      </w:r>
      <w:proofErr w:type="spellStart"/>
      <w:r w:rsidRPr="00902DC7">
        <w:rPr>
          <w:i/>
          <w:highlight w:val="yellow"/>
          <w:lang w:val="cs-CZ"/>
        </w:rPr>
        <w:t>sp</w:t>
      </w:r>
      <w:proofErr w:type="spellEnd"/>
      <w:r w:rsidRPr="00902DC7">
        <w:rPr>
          <w:i/>
          <w:highlight w:val="yellow"/>
          <w:lang w:val="cs-CZ"/>
        </w:rPr>
        <w:t xml:space="preserve">. zn. [DOPLNÍ ÚČASTNÍK] </w:t>
      </w:r>
    </w:p>
    <w:p w:rsidR="00A8388C" w:rsidRPr="00902DC7" w:rsidRDefault="00A8388C" w:rsidP="00054215">
      <w:pPr>
        <w:pStyle w:val="Odstavecseseznamem"/>
        <w:spacing w:before="120" w:after="120" w:line="288" w:lineRule="auto"/>
        <w:contextualSpacing w:val="0"/>
        <w:jc w:val="both"/>
        <w:rPr>
          <w:i/>
          <w:highlight w:val="yellow"/>
          <w:lang w:val="cs-CZ"/>
        </w:rPr>
      </w:pPr>
      <w:r w:rsidRPr="00902DC7">
        <w:rPr>
          <w:i/>
          <w:highlight w:val="yellow"/>
          <w:lang w:val="cs-CZ"/>
        </w:rPr>
        <w:t>alternativa pro případ, že dodavatel není zapsán v žádné evidenci a právní předpisy takový zápis nevyžadují: není zapsán v obchodním rejstříku či jiné obdobné evidenci a právní předpisy jeho zápis do takové evidence nevyžaduje</w:t>
      </w:r>
    </w:p>
    <w:p w:rsidR="00A8388C" w:rsidRPr="005C2332" w:rsidRDefault="00A8388C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5C2332">
        <w:rPr>
          <w:lang w:val="cs-CZ"/>
        </w:rPr>
        <w:t>má oprávnění k podnikání v rozsahu odpovídajícím předmětu Veřejné zakázky, zejména příslušné živnostenské oprávnění či licenci k předmětu podnikání</w:t>
      </w:r>
      <w:r w:rsidR="005C2332" w:rsidRPr="005C2332">
        <w:rPr>
          <w:lang w:val="cs-CZ"/>
        </w:rPr>
        <w:t xml:space="preserve">: zednictví nebo </w:t>
      </w:r>
      <w:r w:rsidR="005C2332" w:rsidRPr="005C2332">
        <w:t xml:space="preserve"> </w:t>
      </w:r>
      <w:proofErr w:type="spellStart"/>
      <w:r w:rsidR="005C2332" w:rsidRPr="005C2332">
        <w:t>provádění</w:t>
      </w:r>
      <w:proofErr w:type="spellEnd"/>
      <w:r w:rsidR="005C2332" w:rsidRPr="005C2332">
        <w:t xml:space="preserve"> </w:t>
      </w:r>
      <w:proofErr w:type="spellStart"/>
      <w:r w:rsidR="005C2332" w:rsidRPr="005C2332">
        <w:t>staveb</w:t>
      </w:r>
      <w:proofErr w:type="spellEnd"/>
      <w:r w:rsidR="005C2332" w:rsidRPr="005C2332">
        <w:t xml:space="preserve">, </w:t>
      </w:r>
      <w:proofErr w:type="spellStart"/>
      <w:r w:rsidR="005C2332" w:rsidRPr="005C2332">
        <w:t>jejich</w:t>
      </w:r>
      <w:proofErr w:type="spellEnd"/>
      <w:r w:rsidR="005C2332" w:rsidRPr="005C2332">
        <w:t xml:space="preserve"> </w:t>
      </w:r>
      <w:proofErr w:type="spellStart"/>
      <w:r w:rsidR="005C2332" w:rsidRPr="005C2332">
        <w:t>změn</w:t>
      </w:r>
      <w:proofErr w:type="spellEnd"/>
      <w:r w:rsidR="005C2332" w:rsidRPr="005C2332">
        <w:t xml:space="preserve"> a </w:t>
      </w:r>
      <w:proofErr w:type="spellStart"/>
      <w:r w:rsidR="005C2332" w:rsidRPr="005C2332">
        <w:t>odstraňování</w:t>
      </w:r>
      <w:proofErr w:type="spellEnd"/>
      <w:r w:rsidRPr="005C2332">
        <w:rPr>
          <w:lang w:val="cs-CZ"/>
        </w:rPr>
        <w:t xml:space="preserve"> </w:t>
      </w:r>
      <w:r w:rsidR="005C2332" w:rsidRPr="005C2332">
        <w:rPr>
          <w:lang w:val="cs-CZ"/>
        </w:rPr>
        <w:t>nebo p</w:t>
      </w:r>
      <w:proofErr w:type="spellStart"/>
      <w:r w:rsidR="005C2332" w:rsidRPr="005C2332">
        <w:t>okrývačství</w:t>
      </w:r>
      <w:proofErr w:type="spellEnd"/>
      <w:r w:rsidR="005C2332" w:rsidRPr="005C2332">
        <w:t xml:space="preserve">, </w:t>
      </w:r>
      <w:proofErr w:type="spellStart"/>
      <w:r w:rsidR="005C2332" w:rsidRPr="005C2332">
        <w:t>tesařství</w:t>
      </w:r>
      <w:proofErr w:type="spellEnd"/>
      <w:r w:rsidR="005C2332" w:rsidRPr="005C2332">
        <w:t>.</w:t>
      </w:r>
    </w:p>
    <w:p w:rsidR="00A8388C" w:rsidRPr="00902DC7" w:rsidRDefault="00A8388C" w:rsidP="00B505CF">
      <w:pPr>
        <w:spacing w:before="120" w:after="120" w:line="288" w:lineRule="auto"/>
        <w:rPr>
          <w:lang w:val="cs-CZ"/>
        </w:rPr>
      </w:pPr>
    </w:p>
    <w:p w:rsidR="00A8388C" w:rsidRPr="00902DC7" w:rsidRDefault="00A8388C" w:rsidP="00B505CF">
      <w:pPr>
        <w:spacing w:before="120" w:after="120" w:line="288" w:lineRule="auto"/>
        <w:rPr>
          <w:lang w:val="cs-CZ"/>
        </w:rPr>
      </w:pPr>
    </w:p>
    <w:p w:rsidR="00A8388C" w:rsidRPr="00902DC7" w:rsidRDefault="00A8388C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highlight w:val="yellow"/>
        </w:rPr>
      </w:pPr>
      <w:r w:rsidRPr="00902DC7">
        <w:rPr>
          <w:rFonts w:ascii="Times New Roman" w:hAnsi="Times New Roman" w:cs="Times New Roman"/>
        </w:rPr>
        <w:t xml:space="preserve">Za dodavatele </w:t>
      </w:r>
      <w:r w:rsidRPr="00902DC7">
        <w:rPr>
          <w:rFonts w:ascii="Times New Roman" w:hAnsi="Times New Roman" w:cs="Times New Roman"/>
          <w:highlight w:val="yellow"/>
        </w:rPr>
        <w:t xml:space="preserve">[DOPLNÍ </w:t>
      </w:r>
      <w:r w:rsidRPr="00A35E32">
        <w:rPr>
          <w:rFonts w:ascii="Times New Roman" w:hAnsi="Times New Roman" w:cs="Times New Roman"/>
          <w:highlight w:val="yellow"/>
        </w:rPr>
        <w:t>ÚČASTNÍK</w:t>
      </w:r>
      <w:r w:rsidRPr="00902DC7">
        <w:rPr>
          <w:rFonts w:ascii="Times New Roman" w:hAnsi="Times New Roman" w:cs="Times New Roman"/>
          <w:highlight w:val="yellow"/>
        </w:rPr>
        <w:t>]</w:t>
      </w:r>
    </w:p>
    <w:p w:rsidR="00A8388C" w:rsidRPr="00902DC7" w:rsidRDefault="00A8388C" w:rsidP="00B505CF">
      <w:pPr>
        <w:pStyle w:val="AKFZFnormln"/>
        <w:spacing w:before="120" w:after="120"/>
        <w:rPr>
          <w:rFonts w:ascii="Times New Roman" w:hAnsi="Times New Roman" w:cs="Times New Roman"/>
        </w:rPr>
      </w:pPr>
      <w:r w:rsidRPr="00902DC7">
        <w:rPr>
          <w:rFonts w:ascii="Times New Roman" w:hAnsi="Times New Roman" w:cs="Times New Roman"/>
        </w:rPr>
        <w:t xml:space="preserve">V </w:t>
      </w:r>
      <w:r w:rsidRPr="00902DC7">
        <w:rPr>
          <w:rFonts w:ascii="Times New Roman" w:hAnsi="Times New Roman" w:cs="Times New Roman"/>
          <w:highlight w:val="yellow"/>
        </w:rPr>
        <w:t xml:space="preserve">[DOPLNÍ </w:t>
      </w:r>
      <w:r w:rsidRPr="00A35E32">
        <w:rPr>
          <w:rFonts w:ascii="Times New Roman" w:hAnsi="Times New Roman" w:cs="Times New Roman"/>
          <w:highlight w:val="yellow"/>
        </w:rPr>
        <w:t>ÚČASTNÍK</w:t>
      </w:r>
      <w:r w:rsidRPr="00902DC7">
        <w:rPr>
          <w:rFonts w:ascii="Times New Roman" w:hAnsi="Times New Roman" w:cs="Times New Roman"/>
          <w:highlight w:val="yellow"/>
        </w:rPr>
        <w:t>]</w:t>
      </w:r>
      <w:r w:rsidRPr="00902DC7">
        <w:rPr>
          <w:rFonts w:ascii="Times New Roman" w:hAnsi="Times New Roman" w:cs="Times New Roman"/>
        </w:rPr>
        <w:t xml:space="preserve">, dne </w:t>
      </w:r>
      <w:r w:rsidRPr="00902DC7">
        <w:rPr>
          <w:rFonts w:ascii="Times New Roman" w:hAnsi="Times New Roman" w:cs="Times New Roman"/>
          <w:highlight w:val="yellow"/>
        </w:rPr>
        <w:t xml:space="preserve">[DOPLNÍ </w:t>
      </w:r>
      <w:r w:rsidRPr="00A35E32">
        <w:rPr>
          <w:rFonts w:ascii="Times New Roman" w:hAnsi="Times New Roman" w:cs="Times New Roman"/>
          <w:highlight w:val="yellow"/>
        </w:rPr>
        <w:t>ÚČASTNÍK</w:t>
      </w:r>
      <w:r w:rsidRPr="00902DC7">
        <w:rPr>
          <w:rFonts w:ascii="Times New Roman" w:hAnsi="Times New Roman" w:cs="Times New Roman"/>
          <w:highlight w:val="yellow"/>
        </w:rPr>
        <w:t>]</w:t>
      </w:r>
    </w:p>
    <w:p w:rsidR="00A8388C" w:rsidRPr="00902DC7" w:rsidRDefault="00A8388C" w:rsidP="00B505CF">
      <w:pPr>
        <w:pStyle w:val="AKFZFnormln"/>
        <w:spacing w:before="120" w:after="120"/>
        <w:rPr>
          <w:rFonts w:ascii="Times New Roman" w:hAnsi="Times New Roman" w:cs="Times New Roman"/>
        </w:rPr>
      </w:pPr>
    </w:p>
    <w:p w:rsidR="00A8388C" w:rsidRPr="00902DC7" w:rsidRDefault="00A8388C" w:rsidP="00B505CF">
      <w:pPr>
        <w:pStyle w:val="AKFZFnormln"/>
        <w:spacing w:before="120" w:after="120"/>
        <w:rPr>
          <w:rFonts w:ascii="Times New Roman" w:hAnsi="Times New Roman" w:cs="Times New Roman"/>
        </w:rPr>
      </w:pPr>
    </w:p>
    <w:p w:rsidR="00A8388C" w:rsidRPr="00902DC7" w:rsidRDefault="00A8388C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  <w:r w:rsidRPr="00902DC7">
        <w:rPr>
          <w:rFonts w:ascii="Times New Roman" w:hAnsi="Times New Roman" w:cs="Times New Roman"/>
        </w:rPr>
        <w:t>__________________________</w:t>
      </w:r>
    </w:p>
    <w:p w:rsidR="00A8388C" w:rsidRPr="00902DC7" w:rsidRDefault="00A8388C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highlight w:val="yellow"/>
        </w:rPr>
      </w:pPr>
      <w:r w:rsidRPr="00902DC7">
        <w:rPr>
          <w:rFonts w:ascii="Times New Roman" w:hAnsi="Times New Roman" w:cs="Times New Roman"/>
          <w:highlight w:val="yellow"/>
        </w:rPr>
        <w:t xml:space="preserve">[DOPLNÍ </w:t>
      </w:r>
      <w:r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Pr="00902DC7">
        <w:rPr>
          <w:rFonts w:ascii="Times New Roman" w:hAnsi="Times New Roman" w:cs="Times New Roman"/>
          <w:highlight w:val="yellow"/>
        </w:rPr>
        <w:t>]</w:t>
      </w:r>
    </w:p>
    <w:p w:rsidR="00A8388C" w:rsidRPr="00902DC7" w:rsidRDefault="00A8388C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</w:p>
    <w:sectPr w:rsidR="00A8388C" w:rsidRPr="00902DC7" w:rsidSect="00AB3D67">
      <w:headerReference w:type="default" r:id="rId7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9A" w:rsidRDefault="00332D9A" w:rsidP="00F94DD5">
      <w:pPr>
        <w:spacing w:after="0" w:line="240" w:lineRule="auto"/>
      </w:pPr>
      <w:r>
        <w:separator/>
      </w:r>
    </w:p>
  </w:endnote>
  <w:endnote w:type="continuationSeparator" w:id="0">
    <w:p w:rsidR="00332D9A" w:rsidRDefault="00332D9A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9A" w:rsidRDefault="00332D9A" w:rsidP="00F94DD5">
      <w:pPr>
        <w:spacing w:after="0" w:line="240" w:lineRule="auto"/>
      </w:pPr>
      <w:r>
        <w:separator/>
      </w:r>
    </w:p>
  </w:footnote>
  <w:footnote w:type="continuationSeparator" w:id="0">
    <w:p w:rsidR="00332D9A" w:rsidRDefault="00332D9A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21" w:rsidRDefault="00B52DFF" w:rsidP="00EA2C21">
    <w:pPr>
      <w:pStyle w:val="Zpat"/>
      <w:rPr>
        <w:i/>
        <w:sz w:val="18"/>
        <w:szCs w:val="18"/>
      </w:rPr>
    </w:pPr>
    <w:r w:rsidRPr="00B52DFF">
      <w:rPr>
        <w:rFonts w:ascii="Times New Roman" w:hAnsi="Times New Roman"/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118.5pt;margin-top:19.35pt;width:331.4pt;height:77.7pt;z-index:251660288" stroked="f">
          <v:textbox style="mso-next-textbox:#_x0000_s7169">
            <w:txbxContent>
              <w:p w:rsidR="00EA2C21" w:rsidRPr="00BC6DEE" w:rsidRDefault="00EA2C21" w:rsidP="00EA2C21">
                <w:pPr>
                  <w:rPr>
                    <w:b/>
                    <w:color w:val="000099"/>
                    <w:sz w:val="28"/>
                    <w:szCs w:val="28"/>
                  </w:rPr>
                </w:pPr>
                <w:r w:rsidRPr="00BC6DEE">
                  <w:rPr>
                    <w:b/>
                    <w:color w:val="000099"/>
                    <w:sz w:val="28"/>
                    <w:szCs w:val="28"/>
                  </w:rPr>
                  <w:t>Střední odborná škola a Střední odborné učiliště, Neratovice, Školní 664</w:t>
                </w:r>
              </w:p>
              <w:p w:rsidR="00EA2C21" w:rsidRDefault="00EA2C21" w:rsidP="00EA2C21">
                <w:pPr>
                  <w:rPr>
                    <w:b/>
                    <w:color w:val="000099"/>
                    <w:sz w:val="20"/>
                    <w:szCs w:val="20"/>
                  </w:rPr>
                </w:pPr>
                <w:proofErr w:type="spellStart"/>
                <w:r>
                  <w:rPr>
                    <w:b/>
                    <w:color w:val="000099"/>
                    <w:sz w:val="20"/>
                    <w:szCs w:val="20"/>
                  </w:rPr>
                  <w:t>ř</w:t>
                </w:r>
                <w:r w:rsidRPr="00BC6DEE">
                  <w:rPr>
                    <w:b/>
                    <w:color w:val="000099"/>
                    <w:sz w:val="20"/>
                    <w:szCs w:val="20"/>
                  </w:rPr>
                  <w:t>editelství</w:t>
                </w:r>
                <w:proofErr w:type="spellEnd"/>
                <w:r w:rsidRPr="00BC6DEE">
                  <w:rPr>
                    <w:b/>
                    <w:color w:val="000099"/>
                    <w:sz w:val="20"/>
                    <w:szCs w:val="20"/>
                  </w:rPr>
                  <w:t xml:space="preserve">: </w:t>
                </w:r>
                <w:proofErr w:type="spellStart"/>
                <w:r w:rsidRPr="00BC6DEE">
                  <w:rPr>
                    <w:b/>
                    <w:color w:val="000099"/>
                    <w:sz w:val="20"/>
                    <w:szCs w:val="20"/>
                  </w:rPr>
                  <w:t>Spojovací</w:t>
                </w:r>
                <w:proofErr w:type="spellEnd"/>
                <w:r w:rsidRPr="00BC6DEE">
                  <w:rPr>
                    <w:b/>
                    <w:color w:val="000099"/>
                    <w:sz w:val="20"/>
                    <w:szCs w:val="20"/>
                  </w:rPr>
                  <w:t xml:space="preserve"> 632, 277 11 Libiš</w:t>
                </w:r>
              </w:p>
              <w:p w:rsidR="00EA2C21" w:rsidRPr="00BC6DEE" w:rsidRDefault="00EA2C21" w:rsidP="00EA2C21">
                <w:pPr>
                  <w:rPr>
                    <w:b/>
                    <w:color w:val="000099"/>
                    <w:sz w:val="20"/>
                    <w:szCs w:val="20"/>
                  </w:rPr>
                </w:pPr>
              </w:p>
            </w:txbxContent>
          </v:textbox>
        </v:shape>
      </w:pict>
    </w:r>
    <w:r w:rsidR="00EA2C21">
      <w:rPr>
        <w:noProof/>
      </w:rPr>
      <w:drawing>
        <wp:inline distT="0" distB="0" distL="0" distR="0">
          <wp:extent cx="1272540" cy="1485265"/>
          <wp:effectExtent l="19050" t="0" r="3810" b="0"/>
          <wp:docPr id="3" name="obrázek 1" descr="logo 3_obálky 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3_obálky D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485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2D9A" w:rsidRPr="00EA2C21" w:rsidRDefault="00332D9A" w:rsidP="00EA2C21">
    <w:pPr>
      <w:pStyle w:val="Zpat"/>
      <w:rPr>
        <w:rFonts w:cs="Arial"/>
        <w:b/>
        <w:bCs/>
        <w:caps/>
        <w:color w:val="28166F"/>
        <w:sz w:val="20"/>
        <w:szCs w:val="20"/>
      </w:rPr>
    </w:pPr>
    <w:r w:rsidRPr="00D9009E">
      <w:rPr>
        <w:i/>
        <w:sz w:val="18"/>
        <w:szCs w:val="18"/>
      </w:rPr>
      <w:t xml:space="preserve">Příloha č.2 zadávací dokumentace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F94DD5"/>
    <w:rsid w:val="00034831"/>
    <w:rsid w:val="00045E48"/>
    <w:rsid w:val="00045FAC"/>
    <w:rsid w:val="00054215"/>
    <w:rsid w:val="0006558D"/>
    <w:rsid w:val="00092BFF"/>
    <w:rsid w:val="000A3851"/>
    <w:rsid w:val="00104C2F"/>
    <w:rsid w:val="00117CF4"/>
    <w:rsid w:val="00125EFA"/>
    <w:rsid w:val="00174D43"/>
    <w:rsid w:val="00180A8E"/>
    <w:rsid w:val="00196C8D"/>
    <w:rsid w:val="00204034"/>
    <w:rsid w:val="00246A4B"/>
    <w:rsid w:val="00254EC2"/>
    <w:rsid w:val="00262DD1"/>
    <w:rsid w:val="00266095"/>
    <w:rsid w:val="002E6528"/>
    <w:rsid w:val="003002C1"/>
    <w:rsid w:val="00331764"/>
    <w:rsid w:val="00332D9A"/>
    <w:rsid w:val="003670B5"/>
    <w:rsid w:val="003D1E57"/>
    <w:rsid w:val="00471085"/>
    <w:rsid w:val="004B5434"/>
    <w:rsid w:val="004E3329"/>
    <w:rsid w:val="00522F95"/>
    <w:rsid w:val="00566F76"/>
    <w:rsid w:val="00577A03"/>
    <w:rsid w:val="005C1480"/>
    <w:rsid w:val="005C14A5"/>
    <w:rsid w:val="005C2332"/>
    <w:rsid w:val="005F4D64"/>
    <w:rsid w:val="00607EE3"/>
    <w:rsid w:val="00617EDD"/>
    <w:rsid w:val="00633C6C"/>
    <w:rsid w:val="00680C2C"/>
    <w:rsid w:val="0068764F"/>
    <w:rsid w:val="006D060F"/>
    <w:rsid w:val="006F7520"/>
    <w:rsid w:val="0071247B"/>
    <w:rsid w:val="0071264B"/>
    <w:rsid w:val="0073044D"/>
    <w:rsid w:val="00742CC5"/>
    <w:rsid w:val="00783FD2"/>
    <w:rsid w:val="007A249E"/>
    <w:rsid w:val="007C6898"/>
    <w:rsid w:val="007F2DB6"/>
    <w:rsid w:val="00811984"/>
    <w:rsid w:val="00833827"/>
    <w:rsid w:val="008B1EAB"/>
    <w:rsid w:val="008C60B8"/>
    <w:rsid w:val="008E41BB"/>
    <w:rsid w:val="00902DC7"/>
    <w:rsid w:val="009116BA"/>
    <w:rsid w:val="00920E8C"/>
    <w:rsid w:val="0092454F"/>
    <w:rsid w:val="009310B4"/>
    <w:rsid w:val="009437D4"/>
    <w:rsid w:val="0096130A"/>
    <w:rsid w:val="00970753"/>
    <w:rsid w:val="00980C4C"/>
    <w:rsid w:val="009C1DC8"/>
    <w:rsid w:val="009C24AE"/>
    <w:rsid w:val="00A35E32"/>
    <w:rsid w:val="00A5730A"/>
    <w:rsid w:val="00A7731B"/>
    <w:rsid w:val="00A8388C"/>
    <w:rsid w:val="00AB3D67"/>
    <w:rsid w:val="00B505CF"/>
    <w:rsid w:val="00B52DFF"/>
    <w:rsid w:val="00B57CB2"/>
    <w:rsid w:val="00B86BB9"/>
    <w:rsid w:val="00B93463"/>
    <w:rsid w:val="00BC3B0D"/>
    <w:rsid w:val="00BD3250"/>
    <w:rsid w:val="00BF49C7"/>
    <w:rsid w:val="00C35B3D"/>
    <w:rsid w:val="00C44A5B"/>
    <w:rsid w:val="00C911CE"/>
    <w:rsid w:val="00CF4A96"/>
    <w:rsid w:val="00D20BD9"/>
    <w:rsid w:val="00D63BE6"/>
    <w:rsid w:val="00D9009E"/>
    <w:rsid w:val="00D94DE8"/>
    <w:rsid w:val="00DE1563"/>
    <w:rsid w:val="00DE1F6D"/>
    <w:rsid w:val="00E0674C"/>
    <w:rsid w:val="00E12C74"/>
    <w:rsid w:val="00E139CD"/>
    <w:rsid w:val="00E46377"/>
    <w:rsid w:val="00E54A13"/>
    <w:rsid w:val="00E67736"/>
    <w:rsid w:val="00EA2C21"/>
    <w:rsid w:val="00ED6637"/>
    <w:rsid w:val="00F44377"/>
    <w:rsid w:val="00F45D3A"/>
    <w:rsid w:val="00F63D77"/>
    <w:rsid w:val="00F94DD5"/>
    <w:rsid w:val="00FB0887"/>
    <w:rsid w:val="00FE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iPriority="0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F94DD5"/>
    <w:rPr>
      <w:rFonts w:ascii="Arial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F94DD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FZFnormln">
    <w:name w:val="AKFZF_normální"/>
    <w:link w:val="AKFZFnormlnChar"/>
    <w:uiPriority w:val="99"/>
    <w:rsid w:val="00F94DD5"/>
    <w:pPr>
      <w:spacing w:after="100" w:line="288" w:lineRule="auto"/>
      <w:jc w:val="both"/>
    </w:pPr>
    <w:rPr>
      <w:rFonts w:ascii="Arial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uiPriority w:val="99"/>
    <w:rsid w:val="00F94DD5"/>
    <w:rPr>
      <w:rFonts w:ascii="Arial" w:eastAsia="Times New Roman" w:hAnsi="Arial" w:cs="Calibri"/>
      <w:sz w:val="22"/>
      <w:szCs w:val="22"/>
      <w:lang w:val="cs-CZ" w:eastAsia="en-US" w:bidi="ar-SA"/>
    </w:rPr>
  </w:style>
  <w:style w:type="paragraph" w:customStyle="1" w:styleId="AKFZFpodpis">
    <w:name w:val="AKFZF_podpis"/>
    <w:basedOn w:val="AKFZFnormln"/>
    <w:link w:val="AKFZFpodpisChar"/>
    <w:uiPriority w:val="99"/>
    <w:rsid w:val="00F94DD5"/>
    <w:pPr>
      <w:spacing w:after="0"/>
    </w:pPr>
  </w:style>
  <w:style w:type="character" w:customStyle="1" w:styleId="AKFZFpodpisChar">
    <w:name w:val="AKFZF_podpis Char"/>
    <w:link w:val="AKFZFpodpis"/>
    <w:uiPriority w:val="99"/>
    <w:rsid w:val="00F94DD5"/>
    <w:rPr>
      <w:rFonts w:ascii="Arial" w:eastAsia="Times New Roman" w:hAnsi="Arial" w:cs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94DD5"/>
    <w:rPr>
      <w:rFonts w:ascii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99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07EE3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07EE3"/>
    <w:rPr>
      <w:rFonts w:ascii="Arial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rsid w:val="00607EE3"/>
    <w:rPr>
      <w:rFonts w:ascii="Tahoma" w:hAnsi="Tahoma" w:cs="Times New Roman"/>
      <w:vertAlign w:val="superscript"/>
      <w:lang w:val="en-US" w:eastAsia="en-US"/>
    </w:rPr>
  </w:style>
  <w:style w:type="character" w:styleId="Odkaznakoment">
    <w:name w:val="annotation reference"/>
    <w:uiPriority w:val="99"/>
    <w:semiHidden/>
    <w:rsid w:val="002040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/>
    </w:rPr>
  </w:style>
  <w:style w:type="character" w:customStyle="1" w:styleId="TextkomenteChar">
    <w:name w:val="Text komentáře Char"/>
    <w:link w:val="Textkomente"/>
    <w:uiPriority w:val="99"/>
    <w:rsid w:val="00204034"/>
    <w:rPr>
      <w:rFonts w:ascii="Arial" w:eastAsia="Times New Roman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04034"/>
    <w:rPr>
      <w:rFonts w:ascii="Segoe U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edmtkomenteChar">
    <w:name w:val="Předmět komentáře 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BC3B0D"/>
    <w:pPr>
      <w:spacing w:after="120" w:line="480" w:lineRule="auto"/>
      <w:ind w:left="283"/>
      <w:jc w:val="both"/>
    </w:pPr>
    <w:rPr>
      <w:rFonts w:ascii="Arial" w:eastAsia="Calibri" w:hAnsi="Arial" w:cs="Calibri"/>
      <w:lang w:val="cs-CZ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C3B0D"/>
    <w:rPr>
      <w:rFonts w:ascii="Arial" w:eastAsia="Times New Roman" w:hAnsi="Arial" w:cs="Calibri"/>
    </w:rPr>
  </w:style>
  <w:style w:type="paragraph" w:customStyle="1" w:styleId="CharCharCharCharCharChar">
    <w:name w:val="Char Char Char Char Char Char"/>
    <w:basedOn w:val="Normln"/>
    <w:uiPriority w:val="99"/>
    <w:rsid w:val="00A35E32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Calibri" w:hAnsi="Times New Roman Bold" w:cs="Times New Roman Bold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2017-03-27T06:08:00Z</dcterms:created>
  <dcterms:modified xsi:type="dcterms:W3CDTF">2017-04-05T06:11:00Z</dcterms:modified>
</cp:coreProperties>
</file>